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jc w:val="center"/>
        <w:tblInd w:w="-34" w:type="dxa"/>
        <w:tblLook w:val="04A0" w:firstRow="1" w:lastRow="0" w:firstColumn="1" w:lastColumn="0" w:noHBand="0" w:noVBand="1"/>
      </w:tblPr>
      <w:tblGrid>
        <w:gridCol w:w="299"/>
        <w:gridCol w:w="14600"/>
      </w:tblGrid>
      <w:tr w:rsidR="00E2205E" w:rsidRPr="00E2205E" w:rsidTr="00E2205E">
        <w:trPr>
          <w:trHeight w:val="300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rPr>
                <w:sz w:val="28"/>
                <w:szCs w:val="28"/>
              </w:rPr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ind w:left="-265"/>
              <w:rPr>
                <w:bCs/>
                <w:sz w:val="28"/>
                <w:szCs w:val="28"/>
              </w:rPr>
            </w:pPr>
            <w:proofErr w:type="gramStart"/>
            <w:r w:rsidRPr="00E2205E">
              <w:rPr>
                <w:bCs/>
                <w:sz w:val="28"/>
                <w:szCs w:val="28"/>
              </w:rPr>
              <w:t>З</w:t>
            </w:r>
            <w:proofErr w:type="gramEnd"/>
            <w:r w:rsidRPr="00E2205E">
              <w:rPr>
                <w:bCs/>
                <w:sz w:val="28"/>
                <w:szCs w:val="28"/>
              </w:rPr>
              <w:t xml:space="preserve">                                                                    Расписание работы спортивного зала в рамках  программы </w:t>
            </w:r>
          </w:p>
          <w:p w:rsidR="00E2205E" w:rsidRPr="00E2205E" w:rsidRDefault="00E2205E" w:rsidP="00E2205E">
            <w:pPr>
              <w:ind w:left="-265"/>
              <w:rPr>
                <w:bCs/>
                <w:sz w:val="28"/>
                <w:szCs w:val="28"/>
              </w:rPr>
            </w:pPr>
            <w:r w:rsidRPr="00E2205E">
              <w:rPr>
                <w:bCs/>
                <w:sz w:val="28"/>
                <w:szCs w:val="28"/>
              </w:rPr>
              <w:t xml:space="preserve"> "                         «Комплексные  меры  противодействия  </w:t>
            </w:r>
            <w:r>
              <w:rPr>
                <w:bCs/>
                <w:sz w:val="28"/>
                <w:szCs w:val="28"/>
              </w:rPr>
              <w:t xml:space="preserve">злоупотреблению </w:t>
            </w:r>
            <w:bookmarkStart w:id="0" w:name="_GoBack"/>
            <w:bookmarkEnd w:id="0"/>
            <w:r w:rsidRPr="00E2205E">
              <w:rPr>
                <w:bCs/>
                <w:sz w:val="28"/>
                <w:szCs w:val="28"/>
              </w:rPr>
              <w:t>наркотиками  и  их  незаконному  обороту".</w:t>
            </w:r>
          </w:p>
          <w:tbl>
            <w:tblPr>
              <w:tblStyle w:val="a3"/>
              <w:tblW w:w="14369" w:type="dxa"/>
              <w:tblLook w:val="04A0" w:firstRow="1" w:lastRow="0" w:firstColumn="1" w:lastColumn="0" w:noHBand="0" w:noVBand="1"/>
            </w:tblPr>
            <w:tblGrid>
              <w:gridCol w:w="746"/>
              <w:gridCol w:w="3358"/>
              <w:gridCol w:w="2053"/>
              <w:gridCol w:w="2053"/>
              <w:gridCol w:w="2053"/>
              <w:gridCol w:w="2053"/>
              <w:gridCol w:w="2053"/>
            </w:tblGrid>
            <w:tr w:rsidR="00E2205E" w:rsidRPr="00E2205E" w:rsidTr="00E2205E">
              <w:tc>
                <w:tcPr>
                  <w:tcW w:w="746" w:type="dxa"/>
                </w:tcPr>
                <w:p w:rsidR="00E2205E" w:rsidRPr="00E2205E" w:rsidRDefault="00E2205E" w:rsidP="00E2205E">
                  <w:pPr>
                    <w:rPr>
                      <w:sz w:val="28"/>
                      <w:szCs w:val="28"/>
                    </w:rPr>
                  </w:pPr>
                  <w:r w:rsidRPr="00E2205E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58" w:type="dxa"/>
                </w:tcPr>
                <w:p w:rsidR="00E2205E" w:rsidRPr="00E2205E" w:rsidRDefault="00E2205E" w:rsidP="00E2205E">
                  <w:r w:rsidRPr="00E2205E">
                    <w:t>Дни недели</w:t>
                  </w:r>
                </w:p>
              </w:tc>
              <w:tc>
                <w:tcPr>
                  <w:tcW w:w="2053" w:type="dxa"/>
                </w:tcPr>
                <w:p w:rsidR="00E2205E" w:rsidRPr="00E2205E" w:rsidRDefault="00E2205E" w:rsidP="00E2205E">
                  <w:r w:rsidRPr="00E2205E">
                    <w:t>Время</w:t>
                  </w:r>
                </w:p>
              </w:tc>
              <w:tc>
                <w:tcPr>
                  <w:tcW w:w="2053" w:type="dxa"/>
                </w:tcPr>
                <w:p w:rsidR="00E2205E" w:rsidRPr="00153B61" w:rsidRDefault="00E2205E" w:rsidP="00FF3D89">
                  <w:pPr>
                    <w:spacing w:after="200" w:line="276" w:lineRule="auto"/>
                    <w:rPr>
                      <w:b/>
                      <w:bCs/>
                    </w:rPr>
                  </w:pPr>
                  <w:r w:rsidRPr="00153B61">
                    <w:rPr>
                      <w:b/>
                      <w:bCs/>
                    </w:rPr>
                    <w:t>возраст детей</w:t>
                  </w:r>
                </w:p>
              </w:tc>
              <w:tc>
                <w:tcPr>
                  <w:tcW w:w="2053" w:type="dxa"/>
                </w:tcPr>
                <w:p w:rsidR="00E2205E" w:rsidRPr="00153B61" w:rsidRDefault="00E2205E" w:rsidP="00FF3D89">
                  <w:pPr>
                    <w:spacing w:after="200" w:line="276" w:lineRule="auto"/>
                    <w:rPr>
                      <w:b/>
                      <w:bCs/>
                    </w:rPr>
                  </w:pPr>
                  <w:r w:rsidRPr="00153B61">
                    <w:rPr>
                      <w:b/>
                      <w:bCs/>
                    </w:rPr>
                    <w:t>кол-во детей</w:t>
                  </w:r>
                </w:p>
              </w:tc>
              <w:tc>
                <w:tcPr>
                  <w:tcW w:w="2053" w:type="dxa"/>
                </w:tcPr>
                <w:p w:rsidR="00E2205E" w:rsidRPr="00153B61" w:rsidRDefault="00E2205E" w:rsidP="00FF3D89">
                  <w:pPr>
                    <w:spacing w:after="200" w:line="276" w:lineRule="auto"/>
                    <w:rPr>
                      <w:b/>
                      <w:bCs/>
                    </w:rPr>
                  </w:pPr>
                  <w:r w:rsidRPr="00153B61">
                    <w:rPr>
                      <w:b/>
                      <w:bCs/>
                    </w:rPr>
                    <w:t>секции</w:t>
                  </w:r>
                </w:p>
              </w:tc>
              <w:tc>
                <w:tcPr>
                  <w:tcW w:w="2053" w:type="dxa"/>
                </w:tcPr>
                <w:p w:rsidR="00E2205E" w:rsidRPr="00153B61" w:rsidRDefault="00E2205E" w:rsidP="00FF3D89">
                  <w:pPr>
                    <w:spacing w:after="200" w:line="276" w:lineRule="auto"/>
                    <w:rPr>
                      <w:b/>
                      <w:bCs/>
                    </w:rPr>
                  </w:pPr>
                  <w:r w:rsidRPr="00153B61">
                    <w:rPr>
                      <w:b/>
                      <w:bCs/>
                    </w:rPr>
                    <w:t>ФИО преподавателя</w:t>
                  </w:r>
                </w:p>
              </w:tc>
            </w:tr>
            <w:tr w:rsidR="00E2205E" w:rsidRPr="00E2205E" w:rsidTr="00E2205E">
              <w:trPr>
                <w:trHeight w:val="678"/>
              </w:trPr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понедельник</w:t>
                  </w:r>
                </w:p>
              </w:tc>
              <w:tc>
                <w:tcPr>
                  <w:tcW w:w="2053" w:type="dxa"/>
                </w:tcPr>
                <w:p w:rsidR="00E2205E" w:rsidRDefault="00E2205E" w:rsidP="00FF3D89">
                  <w:pPr>
                    <w:spacing w:after="200" w:line="276" w:lineRule="auto"/>
                  </w:pPr>
                </w:p>
                <w:p w:rsidR="00E2205E" w:rsidRDefault="00E2205E" w:rsidP="00FF3D89">
                  <w:pPr>
                    <w:spacing w:after="200" w:line="276" w:lineRule="auto"/>
                  </w:pPr>
                </w:p>
                <w:p w:rsidR="00E2205E" w:rsidRDefault="00E2205E" w:rsidP="00FF3D89">
                  <w:pPr>
                    <w:spacing w:after="200" w:line="276" w:lineRule="auto"/>
                  </w:pPr>
                </w:p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15.00-16.30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13-17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12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Дьяконов А.А.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</w:t>
                  </w: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понедельник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16.30-18.00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12-17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</w:t>
                  </w:r>
                  <w:proofErr w:type="spellStart"/>
                  <w:r w:rsidRPr="00153B61">
                    <w:t>Липартелиани</w:t>
                  </w:r>
                  <w:proofErr w:type="spellEnd"/>
                  <w:r w:rsidRPr="00153B61">
                    <w:t xml:space="preserve"> З.Г.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</w:t>
                  </w: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вторник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16.00-18.00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10-17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16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proofErr w:type="spellStart"/>
                  <w:r w:rsidRPr="00153B61">
                    <w:t>Липартелиани</w:t>
                  </w:r>
                  <w:proofErr w:type="spellEnd"/>
                  <w:r w:rsidRPr="00153B61">
                    <w:t xml:space="preserve"> З.Г.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</w:t>
                  </w: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вторник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18.00-19.00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12-17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Дьяконов А.А.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</w:t>
                  </w: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среда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15.00-16.30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13-17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12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Дьяконов А.А.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</w:t>
                  </w: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среда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16.30-18.00 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12-17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</w:t>
                  </w:r>
                  <w:proofErr w:type="spellStart"/>
                  <w:r w:rsidRPr="00153B61">
                    <w:t>Липартелиани</w:t>
                  </w:r>
                  <w:proofErr w:type="spellEnd"/>
                  <w:r w:rsidRPr="00153B61">
                    <w:t xml:space="preserve"> З.Г.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</w:t>
                  </w: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среда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18.00-19.30 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15-17 лет 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8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 баскетбол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 Дьяконов. А.А., </w:t>
                  </w:r>
                  <w:proofErr w:type="spellStart"/>
                  <w:r w:rsidRPr="00153B61">
                    <w:t>Липартелиани</w:t>
                  </w:r>
                  <w:proofErr w:type="spellEnd"/>
                  <w:r w:rsidRPr="00153B61">
                    <w:t xml:space="preserve"> З.Г.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четверг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16.00-18.00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10-17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16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</w:t>
                  </w:r>
                  <w:proofErr w:type="spellStart"/>
                  <w:r w:rsidRPr="00153B61">
                    <w:t>Липартелиани</w:t>
                  </w:r>
                  <w:proofErr w:type="spellEnd"/>
                  <w:r w:rsidRPr="00153B61">
                    <w:t xml:space="preserve"> З.Г.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четверг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18.00-19.00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14-17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proofErr w:type="spellStart"/>
                  <w:r w:rsidRPr="00153B61">
                    <w:t>Липартелиани</w:t>
                  </w:r>
                  <w:proofErr w:type="spellEnd"/>
                  <w:r w:rsidRPr="00153B61">
                    <w:t xml:space="preserve"> З.Г.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пятница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15.00-16.30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13-17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12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Дьяконов. А.А.,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пятница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16.30-18.00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14-17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10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  </w:t>
                  </w:r>
                  <w:proofErr w:type="spellStart"/>
                  <w:r w:rsidRPr="00153B61">
                    <w:t>Липартелиани</w:t>
                  </w:r>
                  <w:proofErr w:type="spellEnd"/>
                  <w:r w:rsidRPr="00153B61">
                    <w:t xml:space="preserve"> З.Г.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пятница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18.00-19.00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15-17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8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баскетбол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 xml:space="preserve">Дьяконов А. А. </w:t>
                  </w:r>
                  <w:proofErr w:type="spellStart"/>
                  <w:r w:rsidRPr="00153B61">
                    <w:t>Липартелиани</w:t>
                  </w:r>
                  <w:proofErr w:type="spellEnd"/>
                  <w:r w:rsidRPr="00153B61">
                    <w:t xml:space="preserve"> З.Г.</w:t>
                  </w:r>
                </w:p>
              </w:tc>
            </w:tr>
            <w:tr w:rsidR="00E2205E" w:rsidRPr="00E2205E" w:rsidTr="00E2205E">
              <w:tc>
                <w:tcPr>
                  <w:tcW w:w="746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</w:p>
              </w:tc>
              <w:tc>
                <w:tcPr>
                  <w:tcW w:w="3358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суббота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13.00-15.00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13-17 лет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E2205E">
                  <w:pPr>
                    <w:spacing w:after="200" w:line="276" w:lineRule="auto"/>
                    <w:jc w:val="center"/>
                  </w:pPr>
                  <w:r w:rsidRPr="00153B61">
                    <w:t>8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волейбол</w:t>
                  </w:r>
                </w:p>
              </w:tc>
              <w:tc>
                <w:tcPr>
                  <w:tcW w:w="2053" w:type="dxa"/>
                  <w:vAlign w:val="bottom"/>
                </w:tcPr>
                <w:p w:rsidR="00E2205E" w:rsidRPr="00153B61" w:rsidRDefault="00E2205E" w:rsidP="00FF3D89">
                  <w:pPr>
                    <w:spacing w:after="200" w:line="276" w:lineRule="auto"/>
                  </w:pPr>
                  <w:r w:rsidRPr="00153B61">
                    <w:t>Дьяконов А. А.</w:t>
                  </w:r>
                </w:p>
              </w:tc>
            </w:tr>
          </w:tbl>
          <w:p w:rsidR="00E2205E" w:rsidRPr="00E2205E" w:rsidRDefault="00E2205E" w:rsidP="00E2205E">
            <w:pPr>
              <w:ind w:left="-265"/>
              <w:rPr>
                <w:sz w:val="28"/>
                <w:szCs w:val="28"/>
              </w:rPr>
            </w:pPr>
          </w:p>
        </w:tc>
      </w:tr>
      <w:tr w:rsidR="00E2205E" w:rsidRPr="00E2205E" w:rsidTr="00E2205E">
        <w:trPr>
          <w:trHeight w:val="300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 </w:t>
            </w: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ind w:left="-265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2205E" w:rsidRPr="00E2205E" w:rsidTr="00E2205E">
        <w:trPr>
          <w:trHeight w:val="300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ind w:left="-265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2205E" w:rsidRPr="00E2205E" w:rsidTr="00E2205E">
        <w:trPr>
          <w:trHeight w:val="300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ind w:left="-265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2205E" w:rsidRPr="00E2205E" w:rsidTr="00E2205E">
        <w:trPr>
          <w:trHeight w:val="300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5E" w:rsidRPr="00E2205E" w:rsidRDefault="00E2205E" w:rsidP="00E2205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154E3" w:rsidRDefault="000154E3"/>
    <w:sectPr w:rsidR="000154E3" w:rsidSect="00E2205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5E"/>
    <w:rsid w:val="000154E3"/>
    <w:rsid w:val="00E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57</dc:creator>
  <cp:lastModifiedBy>Школа 57</cp:lastModifiedBy>
  <cp:revision>1</cp:revision>
  <dcterms:created xsi:type="dcterms:W3CDTF">2012-12-26T11:35:00Z</dcterms:created>
  <dcterms:modified xsi:type="dcterms:W3CDTF">2012-12-26T11:51:00Z</dcterms:modified>
</cp:coreProperties>
</file>