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574" w:type="dxa"/>
        <w:tblInd w:w="349" w:type="dxa"/>
        <w:tblLayout w:type="fixed"/>
        <w:tblLook w:val="01E0"/>
      </w:tblPr>
      <w:tblGrid>
        <w:gridCol w:w="4754"/>
        <w:gridCol w:w="4820"/>
      </w:tblGrid>
      <w:tr w:rsidR="00FC7056" w:rsidTr="00C378D7">
        <w:trPr>
          <w:trHeight w:val="2238"/>
        </w:trPr>
        <w:tc>
          <w:tcPr>
            <w:tcW w:w="4754" w:type="dxa"/>
            <w:hideMark/>
          </w:tcPr>
          <w:p w:rsidR="00FC7056" w:rsidRPr="00764E5F" w:rsidRDefault="00FC7056">
            <w:pPr>
              <w:pStyle w:val="TableParagraph"/>
              <w:spacing w:line="266" w:lineRule="exact"/>
              <w:ind w:left="233"/>
              <w:rPr>
                <w:sz w:val="24"/>
                <w:szCs w:val="24"/>
              </w:rPr>
            </w:pPr>
            <w:bookmarkStart w:id="0" w:name="_GoBack" w:colFirst="0" w:colLast="1"/>
            <w:r w:rsidRPr="00764E5F">
              <w:rPr>
                <w:sz w:val="24"/>
                <w:szCs w:val="24"/>
              </w:rPr>
              <w:t>Рассмотрено</w:t>
            </w:r>
          </w:p>
          <w:p w:rsidR="00FC7056" w:rsidRPr="00764E5F" w:rsidRDefault="00406A15">
            <w:pPr>
              <w:pStyle w:val="TableParagraph"/>
              <w:spacing w:line="318" w:lineRule="exact"/>
              <w:ind w:right="844" w:firstLine="33"/>
              <w:rPr>
                <w:spacing w:val="-57"/>
                <w:sz w:val="24"/>
                <w:szCs w:val="24"/>
              </w:rPr>
            </w:pPr>
            <w:r w:rsidRPr="00764E5F">
              <w:rPr>
                <w:sz w:val="24"/>
                <w:szCs w:val="24"/>
              </w:rPr>
              <w:t>н</w:t>
            </w:r>
            <w:r w:rsidR="00FC7056" w:rsidRPr="00764E5F">
              <w:rPr>
                <w:sz w:val="24"/>
                <w:szCs w:val="24"/>
              </w:rPr>
              <w:t>азаседаниипедагогическогосовета</w:t>
            </w:r>
          </w:p>
          <w:p w:rsidR="00FC7056" w:rsidRPr="00764E5F" w:rsidRDefault="00FC7056" w:rsidP="00406A15">
            <w:pPr>
              <w:pStyle w:val="TableParagraph"/>
              <w:spacing w:line="318" w:lineRule="exact"/>
              <w:ind w:right="844" w:firstLine="33"/>
              <w:rPr>
                <w:sz w:val="24"/>
                <w:szCs w:val="24"/>
              </w:rPr>
            </w:pPr>
            <w:r w:rsidRPr="00764E5F">
              <w:rPr>
                <w:sz w:val="24"/>
                <w:szCs w:val="24"/>
              </w:rPr>
              <w:t xml:space="preserve">протокол№1 от </w:t>
            </w:r>
            <w:r w:rsidR="00406A15" w:rsidRPr="00764E5F">
              <w:rPr>
                <w:sz w:val="24"/>
                <w:szCs w:val="24"/>
              </w:rPr>
              <w:t>25</w:t>
            </w:r>
            <w:r w:rsidRPr="00764E5F">
              <w:rPr>
                <w:sz w:val="24"/>
                <w:szCs w:val="24"/>
              </w:rPr>
              <w:t>.01.202</w:t>
            </w:r>
            <w:r w:rsidR="00406A15" w:rsidRPr="00764E5F">
              <w:rPr>
                <w:sz w:val="24"/>
                <w:szCs w:val="24"/>
              </w:rPr>
              <w:t>4</w:t>
            </w:r>
            <w:r w:rsidRPr="00764E5F">
              <w:rPr>
                <w:sz w:val="24"/>
                <w:szCs w:val="24"/>
              </w:rPr>
              <w:t>г.</w:t>
            </w:r>
          </w:p>
        </w:tc>
        <w:tc>
          <w:tcPr>
            <w:tcW w:w="4820" w:type="dxa"/>
            <w:hideMark/>
          </w:tcPr>
          <w:p w:rsidR="00FC7056" w:rsidRPr="00764E5F" w:rsidRDefault="00FC7056" w:rsidP="00FC7056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 w:rsidRPr="00764E5F">
              <w:rPr>
                <w:sz w:val="24"/>
                <w:szCs w:val="24"/>
              </w:rPr>
              <w:t>Утверждено</w:t>
            </w:r>
            <w:r w:rsidRPr="00764E5F">
              <w:rPr>
                <w:spacing w:val="-1"/>
                <w:sz w:val="24"/>
                <w:szCs w:val="24"/>
              </w:rPr>
              <w:t>Приказ</w:t>
            </w:r>
            <w:r w:rsidRPr="00764E5F">
              <w:rPr>
                <w:sz w:val="24"/>
                <w:szCs w:val="24"/>
              </w:rPr>
              <w:t>№</w:t>
            </w:r>
            <w:r w:rsidR="008273CC" w:rsidRPr="00764E5F">
              <w:rPr>
                <w:sz w:val="24"/>
                <w:szCs w:val="24"/>
              </w:rPr>
              <w:t>01-02/</w:t>
            </w:r>
            <w:r w:rsidR="00406A15" w:rsidRPr="00764E5F">
              <w:rPr>
                <w:sz w:val="24"/>
                <w:szCs w:val="24"/>
              </w:rPr>
              <w:t>26</w:t>
            </w:r>
            <w:r w:rsidR="008273CC" w:rsidRPr="00764E5F">
              <w:rPr>
                <w:sz w:val="24"/>
                <w:szCs w:val="24"/>
              </w:rPr>
              <w:t>а</w:t>
            </w:r>
          </w:p>
          <w:p w:rsidR="00FC7056" w:rsidRPr="00764E5F" w:rsidRDefault="00406A15" w:rsidP="00406A15">
            <w:pPr>
              <w:pStyle w:val="TableParagraph"/>
              <w:spacing w:line="255" w:lineRule="exact"/>
              <w:jc w:val="right"/>
              <w:rPr>
                <w:sz w:val="24"/>
                <w:szCs w:val="24"/>
              </w:rPr>
            </w:pPr>
            <w:r w:rsidRPr="00764E5F">
              <w:rPr>
                <w:sz w:val="24"/>
                <w:szCs w:val="24"/>
              </w:rPr>
              <w:t>О</w:t>
            </w:r>
            <w:r w:rsidR="00FC7056" w:rsidRPr="00764E5F">
              <w:rPr>
                <w:sz w:val="24"/>
                <w:szCs w:val="24"/>
              </w:rPr>
              <w:t>т2</w:t>
            </w:r>
            <w:r w:rsidRPr="00764E5F">
              <w:rPr>
                <w:sz w:val="24"/>
                <w:szCs w:val="24"/>
              </w:rPr>
              <w:t>6</w:t>
            </w:r>
            <w:r w:rsidR="00FC7056" w:rsidRPr="00764E5F">
              <w:rPr>
                <w:sz w:val="24"/>
                <w:szCs w:val="24"/>
              </w:rPr>
              <w:t>.01.202</w:t>
            </w:r>
            <w:r w:rsidRPr="00764E5F">
              <w:rPr>
                <w:sz w:val="24"/>
                <w:szCs w:val="24"/>
              </w:rPr>
              <w:t>4</w:t>
            </w:r>
            <w:r w:rsidR="00FC7056" w:rsidRPr="00764E5F">
              <w:rPr>
                <w:sz w:val="24"/>
                <w:szCs w:val="24"/>
              </w:rPr>
              <w:t>г.</w:t>
            </w:r>
          </w:p>
        </w:tc>
      </w:tr>
      <w:bookmarkEnd w:id="0"/>
    </w:tbl>
    <w:p w:rsidR="00C378D7" w:rsidRPr="00406A15" w:rsidRDefault="00C378D7" w:rsidP="008F0DF5">
      <w:pPr>
        <w:spacing w:before="223"/>
        <w:ind w:right="788"/>
        <w:rPr>
          <w:sz w:val="28"/>
        </w:rPr>
      </w:pPr>
    </w:p>
    <w:p w:rsidR="00C378D7" w:rsidRPr="00406A15" w:rsidRDefault="00C378D7" w:rsidP="008F0DF5">
      <w:pPr>
        <w:spacing w:before="223"/>
        <w:ind w:right="788"/>
        <w:rPr>
          <w:sz w:val="28"/>
        </w:rPr>
      </w:pPr>
    </w:p>
    <w:p w:rsidR="00742B3D" w:rsidRPr="00E81BA7" w:rsidRDefault="008F0DF5">
      <w:pPr>
        <w:spacing w:before="223"/>
        <w:ind w:left="807" w:right="788"/>
        <w:jc w:val="center"/>
        <w:rPr>
          <w:b/>
          <w:sz w:val="28"/>
        </w:rPr>
      </w:pPr>
      <w:r w:rsidRPr="00E81BA7">
        <w:rPr>
          <w:b/>
          <w:sz w:val="28"/>
        </w:rPr>
        <w:t>Порядок</w:t>
      </w:r>
    </w:p>
    <w:p w:rsidR="00742B3D" w:rsidRPr="00E81BA7" w:rsidRDefault="006944C8">
      <w:pPr>
        <w:spacing w:before="48" w:line="322" w:lineRule="exact"/>
        <w:ind w:left="1088" w:right="788"/>
        <w:jc w:val="center"/>
        <w:rPr>
          <w:b/>
          <w:sz w:val="28"/>
        </w:rPr>
      </w:pPr>
      <w:r w:rsidRPr="00E81BA7">
        <w:rPr>
          <w:b/>
          <w:sz w:val="28"/>
        </w:rPr>
        <w:t>П</w:t>
      </w:r>
      <w:r w:rsidR="008F0DF5" w:rsidRPr="00E81BA7">
        <w:rPr>
          <w:b/>
          <w:sz w:val="28"/>
        </w:rPr>
        <w:t>роведения</w:t>
      </w:r>
      <w:r w:rsidR="00447242">
        <w:rPr>
          <w:b/>
          <w:sz w:val="28"/>
        </w:rPr>
        <w:t xml:space="preserve"> </w:t>
      </w:r>
      <w:r w:rsidR="008F0DF5" w:rsidRPr="00E81BA7">
        <w:rPr>
          <w:b/>
          <w:sz w:val="28"/>
        </w:rPr>
        <w:t>индивидуального</w:t>
      </w:r>
      <w:r w:rsidR="00447242">
        <w:rPr>
          <w:b/>
          <w:sz w:val="28"/>
        </w:rPr>
        <w:t xml:space="preserve"> </w:t>
      </w:r>
      <w:r w:rsidR="008F0DF5" w:rsidRPr="00E81BA7">
        <w:rPr>
          <w:b/>
          <w:sz w:val="28"/>
        </w:rPr>
        <w:t>отбора</w:t>
      </w:r>
    </w:p>
    <w:p w:rsidR="00742B3D" w:rsidRPr="00E81BA7" w:rsidRDefault="006944C8">
      <w:pPr>
        <w:spacing w:line="322" w:lineRule="exact"/>
        <w:ind w:left="1151" w:right="781"/>
        <w:jc w:val="center"/>
        <w:rPr>
          <w:b/>
          <w:sz w:val="28"/>
        </w:rPr>
      </w:pPr>
      <w:r w:rsidRPr="00E81BA7">
        <w:rPr>
          <w:b/>
          <w:sz w:val="28"/>
        </w:rPr>
        <w:t>В</w:t>
      </w:r>
      <w:r w:rsidR="008F0DF5" w:rsidRPr="00E81BA7">
        <w:rPr>
          <w:b/>
          <w:sz w:val="28"/>
        </w:rPr>
        <w:t>класс(группу)профильногообучения</w:t>
      </w:r>
    </w:p>
    <w:p w:rsidR="00192DCD" w:rsidRPr="00406A15" w:rsidRDefault="006944C8" w:rsidP="00A82786">
      <w:pPr>
        <w:tabs>
          <w:tab w:val="left" w:pos="11057"/>
        </w:tabs>
        <w:ind w:left="1151" w:right="-7"/>
        <w:jc w:val="center"/>
        <w:rPr>
          <w:b/>
          <w:spacing w:val="-2"/>
          <w:sz w:val="28"/>
        </w:rPr>
      </w:pPr>
      <w:r w:rsidRPr="00E81BA7">
        <w:rPr>
          <w:b/>
          <w:sz w:val="28"/>
        </w:rPr>
        <w:t>М</w:t>
      </w:r>
      <w:r w:rsidR="008F0DF5" w:rsidRPr="00E81BA7">
        <w:rPr>
          <w:b/>
          <w:sz w:val="28"/>
        </w:rPr>
        <w:t>униципальногообщеобразовательногоучреждения</w:t>
      </w:r>
    </w:p>
    <w:p w:rsidR="00742B3D" w:rsidRPr="00E81BA7" w:rsidRDefault="008F0DF5" w:rsidP="00A82786">
      <w:pPr>
        <w:tabs>
          <w:tab w:val="left" w:pos="11057"/>
        </w:tabs>
        <w:ind w:left="1151" w:right="-7"/>
        <w:jc w:val="center"/>
        <w:rPr>
          <w:b/>
          <w:sz w:val="28"/>
        </w:rPr>
      </w:pPr>
      <w:r w:rsidRPr="00E81BA7">
        <w:rPr>
          <w:b/>
          <w:sz w:val="28"/>
        </w:rPr>
        <w:t>«</w:t>
      </w:r>
      <w:proofErr w:type="spellStart"/>
      <w:r w:rsidRPr="00E81BA7">
        <w:rPr>
          <w:b/>
          <w:sz w:val="28"/>
        </w:rPr>
        <w:t>Средняяшкола</w:t>
      </w:r>
      <w:r w:rsidR="00A82786" w:rsidRPr="00E81BA7">
        <w:rPr>
          <w:b/>
          <w:sz w:val="28"/>
        </w:rPr>
        <w:t>№</w:t>
      </w:r>
      <w:proofErr w:type="spellEnd"/>
      <w:r w:rsidR="00A82786" w:rsidRPr="00E81BA7">
        <w:rPr>
          <w:b/>
          <w:sz w:val="28"/>
        </w:rPr>
        <w:t xml:space="preserve"> 57</w:t>
      </w:r>
      <w:r w:rsidRPr="00E81BA7">
        <w:rPr>
          <w:b/>
          <w:sz w:val="28"/>
        </w:rPr>
        <w:t>».</w:t>
      </w:r>
    </w:p>
    <w:p w:rsidR="00742B3D" w:rsidRDefault="00742B3D">
      <w:pPr>
        <w:pStyle w:val="a3"/>
        <w:spacing w:before="5"/>
        <w:ind w:left="0" w:firstLine="0"/>
        <w:jc w:val="left"/>
        <w:rPr>
          <w:sz w:val="32"/>
        </w:rPr>
      </w:pPr>
    </w:p>
    <w:p w:rsidR="00742B3D" w:rsidRDefault="008F0DF5" w:rsidP="00FC7056">
      <w:pPr>
        <w:pStyle w:val="1"/>
        <w:numPr>
          <w:ilvl w:val="0"/>
          <w:numId w:val="3"/>
        </w:numPr>
        <w:tabs>
          <w:tab w:val="left" w:pos="567"/>
        </w:tabs>
        <w:ind w:hanging="544"/>
        <w:jc w:val="both"/>
      </w:pPr>
      <w:r>
        <w:t>Общиеположения</w:t>
      </w:r>
    </w:p>
    <w:p w:rsidR="00742B3D" w:rsidRDefault="00FC7056" w:rsidP="00FC7056">
      <w:pPr>
        <w:pStyle w:val="a4"/>
        <w:numPr>
          <w:ilvl w:val="1"/>
          <w:numId w:val="3"/>
        </w:numPr>
        <w:ind w:left="426" w:right="269" w:hanging="426"/>
        <w:rPr>
          <w:sz w:val="24"/>
        </w:rPr>
      </w:pPr>
      <w:r>
        <w:rPr>
          <w:sz w:val="24"/>
        </w:rPr>
        <w:t>НастоящийПорядокразработанвсоответствиис«Порядкоморганизациииндивидуальногоотбораприприеме(переводе)вгосударственныеимуниципальныеобразовательныеорганизациидляполученияосновногообщегоисреднегообщегообразованиясуглубленнымизучениемотдельныхучебныхпредметовилидляпрофильного обучения в Ярославской области», утвержденным приказом департаментаобразованияЯрославс</w:t>
      </w:r>
      <w:r w:rsidR="00406A15">
        <w:rPr>
          <w:sz w:val="24"/>
        </w:rPr>
        <w:t>койобласти№27-нпот06.08.2014г.(</w:t>
      </w:r>
      <w:r>
        <w:rPr>
          <w:sz w:val="24"/>
        </w:rPr>
        <w:t>вред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риказовДепартамента образования Ярославской области от 25.02.2019 N08-нп, от 13.02.2020 N02-нп, от 05.06.2020 N 15-нп, от 02.03.2021 N 02-нп, от 28.03.2022 N 08-нп) и регулируеторганизациюипроведениеиндивидуальногоотбораучащихсяприприемелибопереводевМОУ</w:t>
      </w:r>
      <w:r w:rsidR="008F0DF5">
        <w:rPr>
          <w:sz w:val="24"/>
        </w:rPr>
        <w:t>«Средняя школа №</w:t>
      </w:r>
      <w:r w:rsidR="00A82786">
        <w:rPr>
          <w:sz w:val="24"/>
        </w:rPr>
        <w:t xml:space="preserve"> 57</w:t>
      </w:r>
      <w:r w:rsidR="008F0DF5">
        <w:rPr>
          <w:sz w:val="24"/>
        </w:rPr>
        <w:t>» (далее Учреждение) вкласс (группу)профильного обучениядляполучениясреднегообщегообразования.</w:t>
      </w:r>
    </w:p>
    <w:p w:rsidR="008273CC" w:rsidRDefault="008F0DF5" w:rsidP="008273CC">
      <w:pPr>
        <w:pStyle w:val="a4"/>
        <w:numPr>
          <w:ilvl w:val="1"/>
          <w:numId w:val="3"/>
        </w:numPr>
        <w:tabs>
          <w:tab w:val="left" w:pos="851"/>
        </w:tabs>
        <w:ind w:left="426" w:right="273" w:hanging="426"/>
        <w:rPr>
          <w:sz w:val="24"/>
        </w:rPr>
      </w:pPr>
      <w:r>
        <w:rPr>
          <w:sz w:val="24"/>
        </w:rPr>
        <w:t>Индивидуальный отбор обучающихся при приеме (переводе) в Учреждение для получениясреднегообщегообразовани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далее–индивидуальныйотбор)осуществляетсяУчреждениемвсоответствииснастоящимПорядкомидействующимилокальныминормативнымиактамипоосновнымвопросаморганизациииосуществленияобразовательнойдеятельности,втомчислерегламентирующими правилаприемаобучающихся,порядокиоснования переводаобучающихся.</w:t>
      </w:r>
    </w:p>
    <w:p w:rsidR="008273CC" w:rsidRPr="008273CC" w:rsidRDefault="008273CC" w:rsidP="008273CC">
      <w:pPr>
        <w:pStyle w:val="a4"/>
        <w:numPr>
          <w:ilvl w:val="1"/>
          <w:numId w:val="3"/>
        </w:numPr>
        <w:tabs>
          <w:tab w:val="left" w:pos="851"/>
        </w:tabs>
        <w:ind w:left="426" w:right="273" w:hanging="426"/>
        <w:rPr>
          <w:sz w:val="24"/>
        </w:rPr>
      </w:pPr>
      <w:r w:rsidRPr="008273CC">
        <w:rPr>
          <w:sz w:val="24"/>
        </w:rPr>
        <w:t>Срокпроведенияиндивидуальногоотборадляпрофильногообученияприполучениисреднегообщегообразованияежегодноустанавливаетсяприказомучредителяобразовательнойорганизации.</w:t>
      </w:r>
    </w:p>
    <w:p w:rsidR="008273CC" w:rsidRDefault="008F0DF5" w:rsidP="008273CC">
      <w:pPr>
        <w:pStyle w:val="a4"/>
        <w:numPr>
          <w:ilvl w:val="1"/>
          <w:numId w:val="3"/>
        </w:numPr>
        <w:tabs>
          <w:tab w:val="left" w:pos="1035"/>
        </w:tabs>
        <w:spacing w:line="242" w:lineRule="auto"/>
        <w:ind w:left="426" w:right="278" w:hanging="426"/>
        <w:rPr>
          <w:sz w:val="24"/>
        </w:rPr>
      </w:pPr>
      <w:r>
        <w:rPr>
          <w:sz w:val="24"/>
        </w:rPr>
        <w:t>Право на участие в индивидуальном отборе имеют все обучающиеся, получившие основноеобщееобразованиевнезависимостиотместажительства.</w:t>
      </w:r>
    </w:p>
    <w:p w:rsidR="008273CC" w:rsidRPr="008273CC" w:rsidRDefault="008273CC" w:rsidP="008273CC">
      <w:pPr>
        <w:pStyle w:val="a4"/>
        <w:numPr>
          <w:ilvl w:val="1"/>
          <w:numId w:val="3"/>
        </w:numPr>
        <w:tabs>
          <w:tab w:val="left" w:pos="1035"/>
        </w:tabs>
        <w:spacing w:line="242" w:lineRule="auto"/>
        <w:ind w:left="426" w:right="278" w:hanging="426"/>
        <w:rPr>
          <w:sz w:val="24"/>
        </w:rPr>
      </w:pPr>
      <w:r w:rsidRPr="008273CC">
        <w:rPr>
          <w:sz w:val="24"/>
        </w:rPr>
        <w:t>Победителиипризёрырегиональногоизаключительногоэтаповвсероссийскойолимпиады школьников, а также международных олимпиад школьниковпо предметам,изучаемымприполученииосновногообщегообразования,зачисляютсявнеконкурса.</w:t>
      </w:r>
    </w:p>
    <w:p w:rsidR="00411B4F" w:rsidRPr="00411B4F" w:rsidRDefault="008F0DF5" w:rsidP="00411B4F">
      <w:pPr>
        <w:pStyle w:val="a4"/>
        <w:numPr>
          <w:ilvl w:val="1"/>
          <w:numId w:val="3"/>
        </w:numPr>
        <w:tabs>
          <w:tab w:val="left" w:pos="1063"/>
        </w:tabs>
        <w:spacing w:line="237" w:lineRule="auto"/>
        <w:ind w:left="426" w:right="286" w:hanging="426"/>
        <w:rPr>
          <w:sz w:val="24"/>
        </w:rPr>
      </w:pPr>
      <w:r>
        <w:rPr>
          <w:sz w:val="24"/>
        </w:rPr>
        <w:t>Предельное количество мест для обученияв классе (группе) соответствующего профилясоставляет</w:t>
      </w:r>
      <w:proofErr w:type="gramStart"/>
      <w:r>
        <w:rPr>
          <w:sz w:val="24"/>
        </w:rPr>
        <w:t>:у</w:t>
      </w:r>
      <w:proofErr w:type="gramEnd"/>
      <w:r>
        <w:rPr>
          <w:sz w:val="24"/>
        </w:rPr>
        <w:t>ниверсальныйпрофиль-</w:t>
      </w:r>
      <w:r w:rsidR="00A82786">
        <w:rPr>
          <w:sz w:val="24"/>
        </w:rPr>
        <w:t>25</w:t>
      </w:r>
      <w:r>
        <w:rPr>
          <w:sz w:val="24"/>
        </w:rPr>
        <w:t>мест.</w:t>
      </w:r>
    </w:p>
    <w:p w:rsidR="00411B4F" w:rsidRPr="00411B4F" w:rsidRDefault="00411B4F" w:rsidP="00411B4F">
      <w:pPr>
        <w:pStyle w:val="a4"/>
        <w:numPr>
          <w:ilvl w:val="1"/>
          <w:numId w:val="3"/>
        </w:numPr>
        <w:tabs>
          <w:tab w:val="left" w:pos="1063"/>
        </w:tabs>
        <w:spacing w:line="237" w:lineRule="auto"/>
        <w:ind w:left="426" w:right="286" w:hanging="426"/>
        <w:rPr>
          <w:sz w:val="24"/>
        </w:rPr>
      </w:pPr>
      <w:r w:rsidRPr="00411B4F">
        <w:rPr>
          <w:color w:val="1A1A1A"/>
          <w:sz w:val="23"/>
        </w:rPr>
        <w:t>Предметы,которыебудутизучатьсянауглубленномуровне:длявсехоб</w:t>
      </w:r>
      <w:r w:rsidR="005C1021">
        <w:rPr>
          <w:color w:val="1A1A1A"/>
          <w:sz w:val="23"/>
        </w:rPr>
        <w:t>учающихся–география и обществознание</w:t>
      </w:r>
      <w:r w:rsidRPr="00411B4F">
        <w:rPr>
          <w:color w:val="1A1A1A"/>
          <w:sz w:val="23"/>
        </w:rPr>
        <w:t>.</w:t>
      </w:r>
    </w:p>
    <w:p w:rsidR="00411B4F" w:rsidRPr="00411B4F" w:rsidRDefault="008F0DF5" w:rsidP="00411B4F">
      <w:pPr>
        <w:pStyle w:val="a4"/>
        <w:numPr>
          <w:ilvl w:val="1"/>
          <w:numId w:val="3"/>
        </w:numPr>
        <w:tabs>
          <w:tab w:val="left" w:pos="1112"/>
        </w:tabs>
        <w:ind w:left="426" w:right="277" w:hanging="426"/>
        <w:rPr>
          <w:sz w:val="24"/>
        </w:rPr>
      </w:pPr>
      <w:r>
        <w:rPr>
          <w:sz w:val="24"/>
        </w:rPr>
        <w:t>Припереводеиздругойобразовательнойорганизации,реализующейобразовательнуюпрограмму того же профильного направления, учащийся зачисляется в Учреждение при наличиисвободныхместиприсоответствииобразовательныхпрограммбезучастиявиндивидуальномотборе.</w:t>
      </w:r>
    </w:p>
    <w:p w:rsidR="00411B4F" w:rsidRPr="00411B4F" w:rsidRDefault="008F0DF5" w:rsidP="00411B4F">
      <w:pPr>
        <w:pStyle w:val="a4"/>
        <w:numPr>
          <w:ilvl w:val="1"/>
          <w:numId w:val="3"/>
        </w:numPr>
        <w:tabs>
          <w:tab w:val="left" w:pos="1112"/>
        </w:tabs>
        <w:ind w:left="426" w:right="277" w:hanging="426"/>
        <w:rPr>
          <w:sz w:val="24"/>
        </w:rPr>
      </w:pPr>
      <w:r w:rsidRPr="00411B4F">
        <w:rPr>
          <w:sz w:val="24"/>
        </w:rPr>
        <w:t xml:space="preserve">Учреждение размещает настоящий порядок на информационном стенде </w:t>
      </w:r>
      <w:proofErr w:type="spellStart"/>
      <w:r w:rsidRPr="00411B4F">
        <w:rPr>
          <w:sz w:val="24"/>
        </w:rPr>
        <w:t>иофициальном</w:t>
      </w:r>
      <w:proofErr w:type="spellEnd"/>
      <w:r w:rsidRPr="00411B4F">
        <w:rPr>
          <w:sz w:val="24"/>
        </w:rPr>
        <w:t xml:space="preserve"> сайтеобразовательнойорганизациивинформационно-</w:t>
      </w:r>
      <w:r w:rsidRPr="00411B4F">
        <w:rPr>
          <w:sz w:val="24"/>
        </w:rPr>
        <w:lastRenderedPageBreak/>
        <w:t>телекоммуникационнойсетиИнтернет</w:t>
      </w:r>
      <w:r w:rsidR="00411B4F" w:rsidRPr="00411B4F">
        <w:rPr>
          <w:sz w:val="24"/>
        </w:rPr>
        <w:t>непозднее</w:t>
      </w:r>
      <w:r w:rsidR="005C1021">
        <w:rPr>
          <w:sz w:val="24"/>
        </w:rPr>
        <w:t xml:space="preserve"> 25 февраля </w:t>
      </w:r>
      <w:proofErr w:type="spellStart"/>
      <w:r w:rsidR="005C1021">
        <w:rPr>
          <w:sz w:val="24"/>
        </w:rPr>
        <w:t>т</w:t>
      </w:r>
      <w:r w:rsidR="00411B4F" w:rsidRPr="00411B4F">
        <w:rPr>
          <w:sz w:val="24"/>
        </w:rPr>
        <w:t>екущегогода</w:t>
      </w:r>
      <w:proofErr w:type="spellEnd"/>
      <w:r w:rsidR="00411B4F" w:rsidRPr="00411B4F">
        <w:rPr>
          <w:sz w:val="24"/>
        </w:rPr>
        <w:t>.</w:t>
      </w:r>
    </w:p>
    <w:p w:rsidR="00742B3D" w:rsidRDefault="008F0DF5" w:rsidP="00C378D7">
      <w:pPr>
        <w:pStyle w:val="a4"/>
        <w:numPr>
          <w:ilvl w:val="1"/>
          <w:numId w:val="3"/>
        </w:numPr>
        <w:tabs>
          <w:tab w:val="left" w:pos="426"/>
        </w:tabs>
        <w:spacing w:before="3"/>
        <w:ind w:left="426" w:right="279" w:hanging="426"/>
        <w:rPr>
          <w:sz w:val="24"/>
        </w:rPr>
      </w:pPr>
      <w:r>
        <w:rPr>
          <w:sz w:val="24"/>
        </w:rPr>
        <w:t>Информирование учащихся, родителей (законных представителей) о времени, месте подачизаявления и процедуре индивидуального отбора осуществляется Учреждением через официальныйсайт,информационныестендынепозднее,чемза9дней до датыначалаиндивидуальногоотбора.</w:t>
      </w:r>
    </w:p>
    <w:p w:rsidR="00742B3D" w:rsidRDefault="008F0DF5" w:rsidP="005C1021">
      <w:pPr>
        <w:pStyle w:val="a4"/>
        <w:numPr>
          <w:ilvl w:val="1"/>
          <w:numId w:val="3"/>
        </w:numPr>
        <w:tabs>
          <w:tab w:val="left" w:pos="426"/>
        </w:tabs>
        <w:spacing w:line="274" w:lineRule="exact"/>
        <w:ind w:left="426" w:hanging="426"/>
        <w:rPr>
          <w:sz w:val="24"/>
        </w:rPr>
      </w:pPr>
      <w:r>
        <w:rPr>
          <w:sz w:val="24"/>
        </w:rPr>
        <w:t>НастоящийПорядокпринимаетсяежегодно.</w:t>
      </w:r>
    </w:p>
    <w:p w:rsidR="00742B3D" w:rsidRDefault="00742B3D" w:rsidP="00FC7056">
      <w:pPr>
        <w:pStyle w:val="a3"/>
        <w:spacing w:before="5"/>
        <w:ind w:left="426" w:hanging="426"/>
        <w:jc w:val="left"/>
      </w:pPr>
    </w:p>
    <w:p w:rsidR="00742B3D" w:rsidRDefault="008F0DF5" w:rsidP="00FC7056">
      <w:pPr>
        <w:pStyle w:val="1"/>
        <w:numPr>
          <w:ilvl w:val="0"/>
          <w:numId w:val="3"/>
        </w:numPr>
        <w:tabs>
          <w:tab w:val="left" w:pos="886"/>
        </w:tabs>
        <w:spacing w:before="1"/>
        <w:ind w:left="426" w:hanging="426"/>
        <w:jc w:val="both"/>
      </w:pPr>
      <w:r>
        <w:t>Порядокработыиформированиякомиссиипоиндивидуальномуотбору.</w:t>
      </w:r>
    </w:p>
    <w:p w:rsidR="00742B3D" w:rsidRDefault="008F0DF5" w:rsidP="00FC7056">
      <w:pPr>
        <w:pStyle w:val="a4"/>
        <w:numPr>
          <w:ilvl w:val="1"/>
          <w:numId w:val="3"/>
        </w:numPr>
        <w:tabs>
          <w:tab w:val="left" w:pos="1107"/>
        </w:tabs>
        <w:spacing w:before="1" w:line="237" w:lineRule="auto"/>
        <w:ind w:left="426" w:right="291" w:hanging="426"/>
        <w:rPr>
          <w:sz w:val="24"/>
        </w:rPr>
      </w:pPr>
      <w:r>
        <w:rPr>
          <w:sz w:val="24"/>
        </w:rPr>
        <w:t>Дляпроведенияиндивидуальногоотбораобучающихсявклас</w:t>
      </w:r>
      <w:proofErr w:type="gramStart"/>
      <w:r>
        <w:rPr>
          <w:sz w:val="24"/>
        </w:rPr>
        <w:t>с(</w:t>
      </w:r>
      <w:proofErr w:type="gramEnd"/>
      <w:r>
        <w:rPr>
          <w:sz w:val="24"/>
        </w:rPr>
        <w:t>группу)профильногообучениявУчреждениисоздаетсякомиссия вколичественеменее3-хчеловек(далее – Комиссия).</w:t>
      </w:r>
    </w:p>
    <w:p w:rsidR="00742B3D" w:rsidRDefault="008F0DF5" w:rsidP="00FC7056">
      <w:pPr>
        <w:pStyle w:val="a4"/>
        <w:numPr>
          <w:ilvl w:val="1"/>
          <w:numId w:val="3"/>
        </w:numPr>
        <w:tabs>
          <w:tab w:val="left" w:pos="1006"/>
        </w:tabs>
        <w:spacing w:before="3" w:line="275" w:lineRule="exact"/>
        <w:ind w:left="426" w:hanging="426"/>
        <w:rPr>
          <w:sz w:val="24"/>
        </w:rPr>
      </w:pPr>
      <w:r>
        <w:rPr>
          <w:sz w:val="24"/>
        </w:rPr>
        <w:t>ПерсональныйсоставКомиссииутверждаетсяприказомдиректораУчреждения.</w:t>
      </w:r>
    </w:p>
    <w:p w:rsidR="00742B3D" w:rsidRDefault="008F0DF5" w:rsidP="00FC7056">
      <w:pPr>
        <w:pStyle w:val="a4"/>
        <w:numPr>
          <w:ilvl w:val="1"/>
          <w:numId w:val="3"/>
        </w:numPr>
        <w:tabs>
          <w:tab w:val="left" w:pos="1049"/>
        </w:tabs>
        <w:ind w:left="426" w:right="272" w:hanging="426"/>
        <w:rPr>
          <w:sz w:val="24"/>
        </w:rPr>
      </w:pPr>
      <w:r>
        <w:rPr>
          <w:sz w:val="24"/>
        </w:rPr>
        <w:t>Комиссия, на основании рейтинга результатов индивидуального отбора, формирует списокучастников, набравших наибольшее число баллов в соответствии с предельным количеством мест,определенныхУчреждениемдляобучениявпрофильномклассенауровнесреднегообщегообразования.</w:t>
      </w:r>
    </w:p>
    <w:p w:rsidR="00742B3D" w:rsidRDefault="008F0DF5" w:rsidP="00FC7056">
      <w:pPr>
        <w:pStyle w:val="a4"/>
        <w:numPr>
          <w:ilvl w:val="1"/>
          <w:numId w:val="3"/>
        </w:numPr>
        <w:tabs>
          <w:tab w:val="left" w:pos="1140"/>
        </w:tabs>
        <w:spacing w:line="242" w:lineRule="auto"/>
        <w:ind w:left="426" w:right="284" w:hanging="426"/>
        <w:rPr>
          <w:sz w:val="24"/>
        </w:rPr>
      </w:pPr>
      <w:r>
        <w:rPr>
          <w:sz w:val="24"/>
        </w:rPr>
        <w:t>Решение Комиссии оформляется протоколом, который подписывают все члены Комиссии,присутствующие назаседании.</w:t>
      </w:r>
    </w:p>
    <w:p w:rsidR="00742B3D" w:rsidRPr="00C378D7" w:rsidRDefault="008F0DF5" w:rsidP="00FC7056">
      <w:pPr>
        <w:pStyle w:val="a4"/>
        <w:numPr>
          <w:ilvl w:val="1"/>
          <w:numId w:val="3"/>
        </w:numPr>
        <w:tabs>
          <w:tab w:val="left" w:pos="1179"/>
        </w:tabs>
        <w:ind w:left="426" w:right="278" w:hanging="426"/>
        <w:rPr>
          <w:sz w:val="24"/>
        </w:rPr>
      </w:pPr>
      <w:r>
        <w:rPr>
          <w:sz w:val="24"/>
        </w:rPr>
        <w:t>Информация об итогах индивидуального отбора доводится до сведения всех участниковиндивидуальногоотбора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одителей(законныхпредставителей)посредствомразмещениянаинформационном стенде и официальном сайте в сети Интернет Учреждения не позднее чем через 3дняпослепринятиярешенияКомиссией.</w:t>
      </w:r>
    </w:p>
    <w:p w:rsidR="00C378D7" w:rsidRPr="00406A15" w:rsidRDefault="00C378D7" w:rsidP="00C378D7">
      <w:pPr>
        <w:tabs>
          <w:tab w:val="left" w:pos="1179"/>
        </w:tabs>
        <w:ind w:right="278"/>
        <w:rPr>
          <w:sz w:val="24"/>
        </w:rPr>
      </w:pPr>
    </w:p>
    <w:p w:rsidR="00C378D7" w:rsidRDefault="00C378D7" w:rsidP="00C378D7">
      <w:pPr>
        <w:pStyle w:val="1"/>
        <w:numPr>
          <w:ilvl w:val="0"/>
          <w:numId w:val="3"/>
        </w:numPr>
        <w:tabs>
          <w:tab w:val="left" w:pos="902"/>
        </w:tabs>
        <w:spacing w:line="274" w:lineRule="exact"/>
        <w:jc w:val="left"/>
      </w:pPr>
      <w:proofErr w:type="spellStart"/>
      <w:r>
        <w:t>Порядокпроведенияиндивидуальногоотбора</w:t>
      </w:r>
      <w:proofErr w:type="spellEnd"/>
      <w:r>
        <w:t>.</w:t>
      </w:r>
    </w:p>
    <w:p w:rsidR="00C378D7" w:rsidRDefault="00C378D7" w:rsidP="00C378D7">
      <w:pPr>
        <w:pStyle w:val="a4"/>
        <w:numPr>
          <w:ilvl w:val="1"/>
          <w:numId w:val="5"/>
        </w:numPr>
        <w:tabs>
          <w:tab w:val="left" w:pos="543"/>
        </w:tabs>
        <w:ind w:right="126"/>
        <w:rPr>
          <w:sz w:val="24"/>
        </w:rPr>
      </w:pPr>
      <w:r>
        <w:rPr>
          <w:sz w:val="24"/>
        </w:rPr>
        <w:t>Индивидуальныйотборосуществляетсяполичномузаявлениюродителе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законныхпредставителей)обучающегосяприпредъявленииоригиналадокумента,удостоверяющеголичностьзаявителя,либооригиналадокумента,удостоверяющеголичность иностранного гражданина и лица без гражданства в Российской Федерации всоответствии со статьей 10 Федерального закона от 25 июля 2002 года № 115—ФЗ «Оправовом положении иностранных граждан в Российской Федерации». Заявление можноподать лично по предварительной записи на сайте школы или через портал Госуслуг.ЗаявлениеподаетсявУчреждениенепозднее,чемза2рабочихднядоначалаиндивидуальногоотбора.Взаявленииуказываютсяследующиесведения:</w:t>
      </w:r>
    </w:p>
    <w:p w:rsidR="00C378D7" w:rsidRDefault="00C378D7" w:rsidP="00C378D7">
      <w:pPr>
        <w:pStyle w:val="a4"/>
        <w:numPr>
          <w:ilvl w:val="2"/>
          <w:numId w:val="5"/>
        </w:numPr>
        <w:tabs>
          <w:tab w:val="left" w:pos="1546"/>
        </w:tabs>
        <w:spacing w:before="22"/>
        <w:ind w:left="1545" w:hanging="361"/>
        <w:jc w:val="left"/>
        <w:rPr>
          <w:rFonts w:ascii="Courier New" w:hAnsi="Courier New"/>
          <w:sz w:val="24"/>
        </w:rPr>
      </w:pPr>
      <w:r>
        <w:rPr>
          <w:sz w:val="24"/>
        </w:rPr>
        <w:t>фамилия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мя,отчество(последнее–приналичии)обучающегося;</w:t>
      </w:r>
    </w:p>
    <w:p w:rsidR="00C378D7" w:rsidRDefault="00C378D7" w:rsidP="00C378D7">
      <w:pPr>
        <w:pStyle w:val="a4"/>
        <w:numPr>
          <w:ilvl w:val="2"/>
          <w:numId w:val="5"/>
        </w:numPr>
        <w:tabs>
          <w:tab w:val="left" w:pos="1546"/>
        </w:tabs>
        <w:spacing w:before="2"/>
        <w:ind w:left="1545" w:hanging="361"/>
        <w:jc w:val="left"/>
        <w:rPr>
          <w:rFonts w:ascii="Courier New" w:hAnsi="Courier New"/>
          <w:sz w:val="24"/>
        </w:rPr>
      </w:pPr>
      <w:r>
        <w:rPr>
          <w:sz w:val="24"/>
        </w:rPr>
        <w:t>датаиместорожденияобучающегося;</w:t>
      </w:r>
    </w:p>
    <w:p w:rsidR="00C378D7" w:rsidRDefault="00C378D7" w:rsidP="00C378D7">
      <w:pPr>
        <w:pStyle w:val="a4"/>
        <w:numPr>
          <w:ilvl w:val="2"/>
          <w:numId w:val="5"/>
        </w:numPr>
        <w:tabs>
          <w:tab w:val="left" w:pos="1546"/>
        </w:tabs>
        <w:spacing w:before="16" w:line="223" w:lineRule="auto"/>
        <w:ind w:left="1545" w:right="131"/>
        <w:jc w:val="left"/>
        <w:rPr>
          <w:rFonts w:ascii="Courier New" w:hAnsi="Courier New"/>
          <w:sz w:val="24"/>
        </w:rPr>
      </w:pPr>
      <w:r>
        <w:rPr>
          <w:sz w:val="24"/>
        </w:rPr>
        <w:t>фамилия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мя,отчество(последнее–приналичии)родителей(законныхпредставителей)обучающегося;</w:t>
      </w:r>
    </w:p>
    <w:p w:rsidR="00C378D7" w:rsidRDefault="00C378D7" w:rsidP="00C378D7">
      <w:pPr>
        <w:pStyle w:val="a4"/>
        <w:numPr>
          <w:ilvl w:val="2"/>
          <w:numId w:val="5"/>
        </w:numPr>
        <w:tabs>
          <w:tab w:val="left" w:pos="1546"/>
        </w:tabs>
        <w:spacing w:before="28"/>
        <w:ind w:left="1545" w:hanging="361"/>
        <w:jc w:val="left"/>
        <w:rPr>
          <w:rFonts w:ascii="Courier New" w:hAnsi="Courier New"/>
          <w:sz w:val="24"/>
        </w:rPr>
      </w:pPr>
      <w:r>
        <w:rPr>
          <w:sz w:val="24"/>
        </w:rPr>
        <w:t>адресместажительстваобучающегося;</w:t>
      </w:r>
    </w:p>
    <w:p w:rsidR="00C378D7" w:rsidRDefault="00C378D7" w:rsidP="00C378D7">
      <w:pPr>
        <w:pStyle w:val="a4"/>
        <w:numPr>
          <w:ilvl w:val="2"/>
          <w:numId w:val="5"/>
        </w:numPr>
        <w:tabs>
          <w:tab w:val="left" w:pos="1546"/>
        </w:tabs>
        <w:spacing w:before="1"/>
        <w:ind w:left="1545" w:hanging="361"/>
        <w:jc w:val="left"/>
        <w:rPr>
          <w:rFonts w:ascii="Courier New" w:hAnsi="Courier New"/>
          <w:sz w:val="24"/>
        </w:rPr>
      </w:pPr>
      <w:r>
        <w:rPr>
          <w:sz w:val="24"/>
        </w:rPr>
        <w:t>контактныйтелефонзаявителя;</w:t>
      </w:r>
    </w:p>
    <w:p w:rsidR="00742B3D" w:rsidRPr="00E81BA7" w:rsidRDefault="00C378D7" w:rsidP="00E81BA7">
      <w:pPr>
        <w:pStyle w:val="a4"/>
        <w:numPr>
          <w:ilvl w:val="2"/>
          <w:numId w:val="5"/>
        </w:numPr>
        <w:tabs>
          <w:tab w:val="left" w:pos="1546"/>
        </w:tabs>
        <w:spacing w:before="18" w:line="220" w:lineRule="auto"/>
        <w:ind w:left="1545" w:right="134"/>
        <w:jc w:val="left"/>
        <w:rPr>
          <w:rFonts w:ascii="Courier New" w:hAnsi="Courier New"/>
          <w:sz w:val="24"/>
        </w:rPr>
      </w:pPr>
      <w:r>
        <w:rPr>
          <w:sz w:val="24"/>
        </w:rPr>
        <w:t>класс(группа)профильногообучения,дляприёма(перевода)вкоторыйподаётсязаявление.</w:t>
      </w:r>
    </w:p>
    <w:p w:rsidR="00192DCD" w:rsidRDefault="00192DCD" w:rsidP="00192DCD">
      <w:pPr>
        <w:pStyle w:val="a4"/>
        <w:numPr>
          <w:ilvl w:val="1"/>
          <w:numId w:val="5"/>
        </w:numPr>
        <w:tabs>
          <w:tab w:val="left" w:pos="543"/>
        </w:tabs>
        <w:spacing w:before="6"/>
        <w:ind w:right="129"/>
        <w:rPr>
          <w:sz w:val="24"/>
        </w:rPr>
      </w:pPr>
      <w:r>
        <w:rPr>
          <w:sz w:val="24"/>
        </w:rPr>
        <w:t>Для участия в индивидуальном отборе при приеме в образовательную организацию дляпрофильногообученияприполучениисреднегообщегообразованиякзаявлению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казанномувп.3.1.,прилагаютсяследующиедокументы,заверенныеруководителемобразовательной организации, в которой обучается (обучался) участник индивидуальногоотбора:</w:t>
      </w:r>
    </w:p>
    <w:p w:rsidR="00192DCD" w:rsidRDefault="00192DCD" w:rsidP="00192DCD">
      <w:pPr>
        <w:pStyle w:val="a4"/>
        <w:numPr>
          <w:ilvl w:val="2"/>
          <w:numId w:val="5"/>
        </w:numPr>
        <w:tabs>
          <w:tab w:val="left" w:pos="1831"/>
        </w:tabs>
        <w:spacing w:before="24"/>
        <w:ind w:left="183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выпискаизпротоколарезультатовгосударственнойитоговойаттестациипо</w:t>
      </w:r>
    </w:p>
    <w:p w:rsidR="00192DCD" w:rsidRDefault="00192DCD" w:rsidP="00192DCD">
      <w:pPr>
        <w:pStyle w:val="a4"/>
        <w:numPr>
          <w:ilvl w:val="2"/>
          <w:numId w:val="5"/>
        </w:numPr>
        <w:tabs>
          <w:tab w:val="left" w:pos="1831"/>
        </w:tabs>
        <w:spacing w:before="15" w:line="223" w:lineRule="auto"/>
        <w:ind w:left="1830" w:right="124"/>
        <w:jc w:val="left"/>
        <w:rPr>
          <w:rFonts w:ascii="Courier New" w:hAnsi="Courier New"/>
          <w:sz w:val="24"/>
        </w:rPr>
      </w:pPr>
      <w:r>
        <w:rPr>
          <w:sz w:val="24"/>
        </w:rPr>
        <w:t>образовательнымпрограммамосновногообщегообразования(далее–ГИА)(предмет по выборуучастникаиндивидуального отбора);</w:t>
      </w:r>
    </w:p>
    <w:p w:rsidR="00192DCD" w:rsidRDefault="00192DCD" w:rsidP="00192DCD">
      <w:pPr>
        <w:pStyle w:val="a4"/>
        <w:numPr>
          <w:ilvl w:val="2"/>
          <w:numId w:val="5"/>
        </w:numPr>
        <w:tabs>
          <w:tab w:val="left" w:pos="1831"/>
        </w:tabs>
        <w:spacing w:before="29" w:line="285" w:lineRule="exact"/>
        <w:ind w:left="183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копияаттестатаобосновномобщемобразовании;</w:t>
      </w:r>
    </w:p>
    <w:p w:rsidR="00192DCD" w:rsidRDefault="00192DCD" w:rsidP="00192DCD">
      <w:pPr>
        <w:pStyle w:val="a4"/>
        <w:numPr>
          <w:ilvl w:val="1"/>
          <w:numId w:val="5"/>
        </w:numPr>
        <w:tabs>
          <w:tab w:val="left" w:pos="543"/>
        </w:tabs>
        <w:ind w:right="128"/>
        <w:rPr>
          <w:sz w:val="24"/>
        </w:rPr>
      </w:pPr>
      <w:r>
        <w:rPr>
          <w:sz w:val="24"/>
        </w:rPr>
        <w:t>Прием и регистрация документов, представленныхдляучастия в отборе, осуществляетсявсроки,установленные приказомруководителяобразовательнойорганизации.</w:t>
      </w:r>
    </w:p>
    <w:p w:rsidR="00192DCD" w:rsidRDefault="00192DCD" w:rsidP="00192DCD">
      <w:pPr>
        <w:pStyle w:val="a4"/>
        <w:numPr>
          <w:ilvl w:val="1"/>
          <w:numId w:val="5"/>
        </w:numPr>
        <w:tabs>
          <w:tab w:val="left" w:pos="543"/>
        </w:tabs>
        <w:ind w:right="133"/>
        <w:rPr>
          <w:sz w:val="24"/>
        </w:rPr>
      </w:pPr>
      <w:r>
        <w:rPr>
          <w:sz w:val="24"/>
        </w:rPr>
        <w:t>Индивидуальныйотборосуществляетсянаоснованиибалльнойсистемыоцениваниядостиженийобучающихся,всоответствиискоторой составляетсярейтингучастников.</w:t>
      </w:r>
    </w:p>
    <w:p w:rsidR="00C378D7" w:rsidRPr="00C378D7" w:rsidRDefault="00192DCD" w:rsidP="00C378D7">
      <w:pPr>
        <w:pStyle w:val="a4"/>
        <w:numPr>
          <w:ilvl w:val="1"/>
          <w:numId w:val="5"/>
        </w:numPr>
        <w:tabs>
          <w:tab w:val="left" w:pos="543"/>
        </w:tabs>
        <w:spacing w:before="60"/>
        <w:ind w:right="136"/>
        <w:rPr>
          <w:sz w:val="24"/>
        </w:rPr>
      </w:pPr>
      <w:r>
        <w:rPr>
          <w:sz w:val="24"/>
        </w:rPr>
        <w:t xml:space="preserve">Присоставлениирейтинга дляобучениявклассеуниверсальногопрофилянауровнесреднего общего образования   учитываются результаты двух обязательных </w:t>
      </w:r>
      <w:r>
        <w:rPr>
          <w:sz w:val="24"/>
        </w:rPr>
        <w:lastRenderedPageBreak/>
        <w:t>предметовприпрохожденииГИА.</w:t>
      </w:r>
    </w:p>
    <w:p w:rsidR="00C378D7" w:rsidRDefault="00C378D7" w:rsidP="00C378D7">
      <w:pPr>
        <w:pStyle w:val="a4"/>
        <w:numPr>
          <w:ilvl w:val="1"/>
          <w:numId w:val="5"/>
        </w:numPr>
        <w:tabs>
          <w:tab w:val="left" w:pos="543"/>
        </w:tabs>
        <w:spacing w:before="60"/>
        <w:ind w:right="136"/>
        <w:rPr>
          <w:sz w:val="24"/>
        </w:rPr>
      </w:pPr>
      <w:r>
        <w:rPr>
          <w:sz w:val="24"/>
        </w:rPr>
        <w:t>Рейтинг для индивидуального отбора для профильного обучения при получении среднегообщегообразования составляетсяпутемсуммирования:</w:t>
      </w:r>
    </w:p>
    <w:p w:rsidR="00C378D7" w:rsidRDefault="00C378D7" w:rsidP="00C378D7">
      <w:pPr>
        <w:pStyle w:val="a4"/>
        <w:numPr>
          <w:ilvl w:val="0"/>
          <w:numId w:val="6"/>
        </w:numPr>
        <w:tabs>
          <w:tab w:val="left" w:pos="1310"/>
        </w:tabs>
        <w:spacing w:before="2"/>
        <w:ind w:right="128" w:hanging="360"/>
        <w:rPr>
          <w:sz w:val="24"/>
        </w:rPr>
      </w:pPr>
      <w:r>
        <w:rPr>
          <w:sz w:val="24"/>
        </w:rPr>
        <w:t>баллов, полученных приведением результатов ГИА по предметам к единой шкале(приведениерезультатовГИАосуществляетсясучетомкоэффициентовпокаждомуучебномупредмету,ежегодноустанавливаемыхдепартаментомобразования Ярославской области): для универсального профиля обучения по 2обязательнымпредметампри прохождении ГИА;</w:t>
      </w:r>
    </w:p>
    <w:p w:rsidR="00C378D7" w:rsidRDefault="00C378D7" w:rsidP="00C378D7">
      <w:pPr>
        <w:pStyle w:val="a4"/>
        <w:numPr>
          <w:ilvl w:val="0"/>
          <w:numId w:val="6"/>
        </w:numPr>
        <w:tabs>
          <w:tab w:val="left" w:pos="1310"/>
        </w:tabs>
        <w:ind w:right="131" w:hanging="360"/>
        <w:rPr>
          <w:sz w:val="24"/>
        </w:rPr>
      </w:pPr>
      <w:r>
        <w:rPr>
          <w:sz w:val="24"/>
        </w:rPr>
        <w:t>баллов, полученных приведением среднего балла аттестата об основном общемобразовании к единой шкале для универсального профиля обучения (приведениесреднегобаллааттестатаосуществляетсясучетомкоэффициента,ежегодноустанавливаемогодепартаментомобразованияЯрославской области)</w:t>
      </w:r>
    </w:p>
    <w:p w:rsidR="00C378D7" w:rsidRDefault="00C378D7" w:rsidP="00C378D7">
      <w:pPr>
        <w:pStyle w:val="a3"/>
        <w:ind w:right="131" w:firstLine="0"/>
      </w:pPr>
      <w:r>
        <w:t>Рейтинг участников индивидуального отбора выстраивается по мере убывания набранныхимибаллов.Комиссиянаосноверейтингаформируетсписокучастников,набравшихнаибольшее число баллов, в соответствии с предельным количеством мест, определённыхУчреждениемдля обучения впрофильномклассе.</w:t>
      </w:r>
    </w:p>
    <w:p w:rsidR="00E81BA7" w:rsidRDefault="00E81BA7" w:rsidP="00E81BA7">
      <w:pPr>
        <w:pStyle w:val="a4"/>
        <w:numPr>
          <w:ilvl w:val="1"/>
          <w:numId w:val="5"/>
        </w:numPr>
        <w:tabs>
          <w:tab w:val="left" w:pos="543"/>
        </w:tabs>
        <w:ind w:right="135"/>
        <w:rPr>
          <w:sz w:val="24"/>
        </w:rPr>
      </w:pPr>
      <w:r>
        <w:rPr>
          <w:sz w:val="24"/>
        </w:rPr>
        <w:t>При равном количестве итоговых баллов в рейтинге участников индивидуального отборапреимущественнымправомприприёмевкласспрофильногообученияпользуютсяследующиекатегории:</w:t>
      </w:r>
    </w:p>
    <w:p w:rsidR="00E81BA7" w:rsidRDefault="00CB7637" w:rsidP="00E81BA7">
      <w:pPr>
        <w:pStyle w:val="a4"/>
        <w:numPr>
          <w:ilvl w:val="2"/>
          <w:numId w:val="5"/>
        </w:numPr>
        <w:tabs>
          <w:tab w:val="left" w:pos="1276"/>
        </w:tabs>
        <w:spacing w:before="34" w:line="223" w:lineRule="auto"/>
        <w:ind w:left="1276" w:right="107" w:hanging="283"/>
        <w:rPr>
          <w:rFonts w:ascii="Courier New" w:hAnsi="Courier New"/>
          <w:sz w:val="23"/>
        </w:rPr>
      </w:pPr>
      <w:r w:rsidRPr="00CB7637">
        <w:rPr>
          <w:noProof/>
          <w:lang w:eastAsia="ru-RU"/>
        </w:rPr>
        <w:pict>
          <v:rect id="Прямоугольник 4" o:spid="_x0000_s1026" style="position:absolute;left:0;text-align:left;margin-left:83.65pt;margin-top:14.5pt;width:470.6pt;height:13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" stroked="f">
            <w10:wrap anchorx="page"/>
          </v:rect>
        </w:pict>
      </w:r>
      <w:r w:rsidR="00E81BA7">
        <w:rPr>
          <w:sz w:val="23"/>
        </w:rPr>
        <w:t>в первую очередь участники индивидуального отбора, имеющие наиболее высокийсреднийбаллаттестата обосновном общем образовании;</w:t>
      </w:r>
    </w:p>
    <w:p w:rsidR="00E81BA7" w:rsidRDefault="00CB7637" w:rsidP="00E81BA7">
      <w:pPr>
        <w:pStyle w:val="a4"/>
        <w:numPr>
          <w:ilvl w:val="2"/>
          <w:numId w:val="5"/>
        </w:numPr>
        <w:tabs>
          <w:tab w:val="left" w:pos="1276"/>
        </w:tabs>
        <w:spacing w:before="35" w:line="230" w:lineRule="auto"/>
        <w:ind w:left="1276" w:right="107" w:hanging="283"/>
        <w:rPr>
          <w:rFonts w:ascii="Courier New" w:hAnsi="Courier New"/>
          <w:sz w:val="23"/>
        </w:rPr>
      </w:pPr>
      <w:r w:rsidRPr="00CB7637">
        <w:rPr>
          <w:noProof/>
          <w:lang w:eastAsia="ru-RU"/>
        </w:rPr>
        <w:pict>
          <v:rect id="Прямоугольник 5" o:spid="_x0000_s1028" style="position:absolute;left:0;text-align:left;margin-left:83.65pt;margin-top:14.85pt;width:470.6pt;height: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" stroked="f">
            <w10:wrap anchorx="page"/>
          </v:rect>
        </w:pict>
      </w:r>
      <w:r w:rsidR="00E81BA7">
        <w:rPr>
          <w:sz w:val="23"/>
        </w:rPr>
        <w:t>во вторую очередь победители и призёры муниципального этапа всероссийскойолимпиады школьников по предметам, изучаемым при получении основного общегообразования;</w:t>
      </w:r>
    </w:p>
    <w:p w:rsidR="00E81BA7" w:rsidRDefault="00CB7637" w:rsidP="00E81BA7">
      <w:pPr>
        <w:pStyle w:val="a4"/>
        <w:numPr>
          <w:ilvl w:val="2"/>
          <w:numId w:val="5"/>
        </w:numPr>
        <w:tabs>
          <w:tab w:val="left" w:pos="960"/>
          <w:tab w:val="left" w:pos="1276"/>
        </w:tabs>
        <w:spacing w:before="32" w:line="230" w:lineRule="auto"/>
        <w:ind w:left="1276" w:right="107" w:hanging="283"/>
        <w:rPr>
          <w:rFonts w:ascii="Courier New" w:hAnsi="Courier New"/>
          <w:sz w:val="23"/>
        </w:rPr>
      </w:pPr>
      <w:r w:rsidRPr="00CB7637">
        <w:rPr>
          <w:noProof/>
          <w:lang w:eastAsia="ru-RU"/>
        </w:rPr>
        <w:pict>
          <v:rect id="Прямоугольник 6" o:spid="_x0000_s1027" style="position:absolute;left:0;text-align:left;margin-left:83.65pt;margin-top:14.7pt;width:470.6pt;height:13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" stroked="f">
            <w10:wrap anchorx="page"/>
          </v:rect>
        </w:pict>
      </w:r>
      <w:r w:rsidR="00E81BA7">
        <w:rPr>
          <w:sz w:val="23"/>
        </w:rPr>
        <w:t>в третью очередь международных конференций и конкурсов научно-исследовательскихработ или проектов, утвержденных департаментом просвещения Российской Федерациипопредметам, изучаемымприполученииосновного общего образования.</w:t>
      </w:r>
    </w:p>
    <w:p w:rsidR="00E81BA7" w:rsidRDefault="00E81BA7" w:rsidP="00E81BA7">
      <w:pPr>
        <w:pStyle w:val="a4"/>
        <w:numPr>
          <w:ilvl w:val="1"/>
          <w:numId w:val="5"/>
        </w:numPr>
        <w:tabs>
          <w:tab w:val="left" w:pos="543"/>
        </w:tabs>
        <w:spacing w:before="4"/>
        <w:ind w:right="128"/>
        <w:rPr>
          <w:sz w:val="24"/>
        </w:rPr>
      </w:pPr>
      <w:r>
        <w:rPr>
          <w:sz w:val="24"/>
        </w:rPr>
        <w:t>Приналичиисвободныхмествозобновляетсяработакомиссиипоиндивидуальномуотбору не ранее 11 июля и не позднее 29 августа текущего года в том же порядке, что ииндивидуальный отбор, проводившийся в первоначальные сроки. Информация об итогахдополнительного набора размещается на информационном стенде и официальном сайтеУчреждения в информационно-телекоммуникационной сети «Интернет» в течение одногорабочегодня со дня принятия Комиссиейрешения.</w:t>
      </w:r>
    </w:p>
    <w:p w:rsidR="00E81BA7" w:rsidRPr="00CD2CB6" w:rsidRDefault="00E81BA7" w:rsidP="00E81BA7">
      <w:pPr>
        <w:pStyle w:val="a4"/>
        <w:numPr>
          <w:ilvl w:val="1"/>
          <w:numId w:val="5"/>
        </w:numPr>
        <w:tabs>
          <w:tab w:val="left" w:pos="543"/>
        </w:tabs>
        <w:ind w:right="126"/>
        <w:rPr>
          <w:sz w:val="24"/>
        </w:rPr>
      </w:pPr>
      <w:r>
        <w:rPr>
          <w:sz w:val="24"/>
        </w:rPr>
        <w:t>В случае несогласия с решением комиссии родитель (законный представитель) участникаиндивидуальногоотбораимеетправоподатьапелляциювконфликтнуюкомиссиюУчреждениявсрокнепозднее2рабочихднейсодняразмещенияинформацииорезультатах индивидуального отбора.</w:t>
      </w:r>
    </w:p>
    <w:p w:rsidR="00E81BA7" w:rsidRPr="00CD2CB6" w:rsidRDefault="00E81BA7" w:rsidP="00E81BA7">
      <w:pPr>
        <w:pStyle w:val="a4"/>
        <w:numPr>
          <w:ilvl w:val="1"/>
          <w:numId w:val="5"/>
        </w:numPr>
        <w:tabs>
          <w:tab w:val="left" w:pos="543"/>
        </w:tabs>
        <w:ind w:right="126"/>
        <w:rPr>
          <w:sz w:val="24"/>
        </w:rPr>
      </w:pPr>
      <w:r w:rsidRPr="00CD2CB6">
        <w:rPr>
          <w:sz w:val="24"/>
        </w:rPr>
        <w:t>Участники, успешно прошедшие индивидуальный отбор, зачисляются вУчреждение в соответствии с локальным нормативнымв сроки, установленныеУчреждением.</w:t>
      </w:r>
    </w:p>
    <w:p w:rsidR="00E81BA7" w:rsidRDefault="00E81BA7" w:rsidP="00E81BA7">
      <w:pPr>
        <w:pStyle w:val="a4"/>
        <w:numPr>
          <w:ilvl w:val="1"/>
          <w:numId w:val="5"/>
        </w:numPr>
        <w:tabs>
          <w:tab w:val="left" w:pos="709"/>
        </w:tabs>
        <w:ind w:right="256"/>
        <w:jc w:val="left"/>
        <w:rPr>
          <w:sz w:val="24"/>
        </w:rPr>
      </w:pPr>
      <w:r>
        <w:rPr>
          <w:sz w:val="24"/>
        </w:rPr>
        <w:t>Все документыпо организации и проведению индивидуального отбора в классы(группы) профильного обучения хранятся в Учреждении в соответствии с номенклатуройдел.</w:t>
      </w:r>
    </w:p>
    <w:p w:rsidR="00E81BA7" w:rsidRDefault="00E81BA7" w:rsidP="00E81BA7">
      <w:pPr>
        <w:pStyle w:val="a3"/>
        <w:spacing w:before="3"/>
        <w:ind w:left="0" w:firstLine="0"/>
        <w:jc w:val="left"/>
      </w:pPr>
    </w:p>
    <w:p w:rsidR="00E81BA7" w:rsidRDefault="00E81BA7" w:rsidP="00E81BA7">
      <w:pPr>
        <w:pStyle w:val="1"/>
        <w:numPr>
          <w:ilvl w:val="0"/>
          <w:numId w:val="3"/>
        </w:numPr>
        <w:tabs>
          <w:tab w:val="left" w:pos="902"/>
        </w:tabs>
        <w:spacing w:line="274" w:lineRule="exact"/>
        <w:jc w:val="both"/>
      </w:pPr>
      <w:r>
        <w:t>Порядок</w:t>
      </w:r>
      <w:r w:rsidR="00447242">
        <w:t xml:space="preserve"> </w:t>
      </w:r>
      <w:r>
        <w:t>подачи</w:t>
      </w:r>
      <w:r w:rsidR="00447242">
        <w:t xml:space="preserve"> </w:t>
      </w:r>
      <w:r>
        <w:t>апелляции</w:t>
      </w:r>
      <w:r w:rsidR="00447242">
        <w:t xml:space="preserve"> </w:t>
      </w:r>
      <w:r>
        <w:t>и</w:t>
      </w:r>
      <w:r w:rsidR="00447242">
        <w:t xml:space="preserve"> </w:t>
      </w:r>
      <w:r>
        <w:t>работы</w:t>
      </w:r>
      <w:r w:rsidR="00447242">
        <w:t xml:space="preserve"> </w:t>
      </w:r>
      <w:r>
        <w:t>конфликтной</w:t>
      </w:r>
      <w:r w:rsidR="00447242">
        <w:t xml:space="preserve"> </w:t>
      </w:r>
      <w:r>
        <w:t>комиссии.</w:t>
      </w:r>
    </w:p>
    <w:p w:rsidR="00E81BA7" w:rsidRDefault="00E81BA7" w:rsidP="00E81BA7">
      <w:pPr>
        <w:pStyle w:val="a4"/>
        <w:numPr>
          <w:ilvl w:val="1"/>
          <w:numId w:val="7"/>
        </w:numPr>
        <w:tabs>
          <w:tab w:val="left" w:pos="543"/>
        </w:tabs>
        <w:ind w:right="135"/>
        <w:rPr>
          <w:sz w:val="24"/>
        </w:rPr>
      </w:pPr>
      <w:r>
        <w:rPr>
          <w:sz w:val="24"/>
        </w:rPr>
        <w:t>ДлярассмотренияапелляцийпорезультатаминдивидуальногоотборавУчреждениисоздаетсяконфликтнаякомиссия всоставе3-хчеловек.</w:t>
      </w:r>
    </w:p>
    <w:p w:rsidR="00E81BA7" w:rsidRDefault="00E81BA7" w:rsidP="00E81BA7">
      <w:pPr>
        <w:pStyle w:val="a4"/>
        <w:numPr>
          <w:ilvl w:val="1"/>
          <w:numId w:val="7"/>
        </w:numPr>
        <w:tabs>
          <w:tab w:val="left" w:pos="543"/>
        </w:tabs>
        <w:ind w:right="132"/>
        <w:rPr>
          <w:sz w:val="24"/>
        </w:rPr>
      </w:pPr>
      <w:r>
        <w:rPr>
          <w:sz w:val="24"/>
        </w:rPr>
        <w:t>Апелляция по результатам индивидуального отбора подается в конфликтную комиссиюУчреждения в течение 2-х рабочих дней с момента размещения информации о результатахиндивидуальногоотбора.</w:t>
      </w:r>
    </w:p>
    <w:p w:rsidR="00E81BA7" w:rsidRDefault="00E81BA7" w:rsidP="00E81BA7">
      <w:pPr>
        <w:pStyle w:val="a4"/>
        <w:numPr>
          <w:ilvl w:val="1"/>
          <w:numId w:val="7"/>
        </w:numPr>
        <w:tabs>
          <w:tab w:val="left" w:pos="543"/>
        </w:tabs>
        <w:ind w:right="135"/>
        <w:rPr>
          <w:sz w:val="24"/>
        </w:rPr>
      </w:pPr>
      <w:r>
        <w:rPr>
          <w:sz w:val="24"/>
        </w:rPr>
        <w:t>В состав конфликтной комиссии не могут входить лица, входящие в состав комиссии поиндивидуальномуотбору.</w:t>
      </w:r>
    </w:p>
    <w:p w:rsidR="00E81BA7" w:rsidRDefault="00E81BA7" w:rsidP="00E81BA7">
      <w:pPr>
        <w:pStyle w:val="a4"/>
        <w:numPr>
          <w:ilvl w:val="1"/>
          <w:numId w:val="7"/>
        </w:numPr>
        <w:tabs>
          <w:tab w:val="left" w:pos="543"/>
        </w:tabs>
        <w:ind w:right="133"/>
        <w:rPr>
          <w:sz w:val="24"/>
        </w:rPr>
      </w:pPr>
      <w:r>
        <w:rPr>
          <w:sz w:val="24"/>
        </w:rPr>
        <w:t>ПерсональныйсоставконфликтнойкомиссииутверждаетсяприказомдиректораУчреждения.</w:t>
      </w:r>
    </w:p>
    <w:p w:rsidR="00E81BA7" w:rsidRDefault="00E81BA7" w:rsidP="00E81BA7">
      <w:pPr>
        <w:pStyle w:val="a4"/>
        <w:numPr>
          <w:ilvl w:val="1"/>
          <w:numId w:val="7"/>
        </w:numPr>
        <w:tabs>
          <w:tab w:val="left" w:pos="543"/>
        </w:tabs>
        <w:ind w:hanging="433"/>
        <w:rPr>
          <w:sz w:val="24"/>
        </w:rPr>
      </w:pPr>
      <w:r>
        <w:rPr>
          <w:sz w:val="24"/>
        </w:rPr>
        <w:t>Полномочияконфликтнойкомиссии:</w:t>
      </w:r>
    </w:p>
    <w:p w:rsidR="00E81BA7" w:rsidRDefault="00E81BA7" w:rsidP="00E81BA7">
      <w:pPr>
        <w:jc w:val="both"/>
        <w:rPr>
          <w:sz w:val="24"/>
        </w:rPr>
        <w:sectPr w:rsidR="00E81BA7" w:rsidSect="00E81BA7">
          <w:pgSz w:w="11910" w:h="16840"/>
          <w:pgMar w:top="480" w:right="720" w:bottom="567" w:left="1160" w:header="720" w:footer="720" w:gutter="0"/>
          <w:cols w:space="720"/>
        </w:sectPr>
      </w:pPr>
    </w:p>
    <w:p w:rsidR="00E81BA7" w:rsidRDefault="00E81BA7" w:rsidP="00E81BA7">
      <w:pPr>
        <w:pStyle w:val="a4"/>
        <w:numPr>
          <w:ilvl w:val="2"/>
          <w:numId w:val="7"/>
        </w:numPr>
        <w:tabs>
          <w:tab w:val="left" w:pos="1546"/>
        </w:tabs>
        <w:spacing w:before="84"/>
        <w:ind w:hanging="361"/>
        <w:jc w:val="left"/>
        <w:rPr>
          <w:sz w:val="24"/>
        </w:rPr>
      </w:pPr>
      <w:r>
        <w:rPr>
          <w:sz w:val="24"/>
        </w:rPr>
        <w:lastRenderedPageBreak/>
        <w:t>приём,регистрацияирассмотрениеапелляций;</w:t>
      </w:r>
    </w:p>
    <w:p w:rsidR="00E81BA7" w:rsidRDefault="00E81BA7" w:rsidP="00E81BA7">
      <w:pPr>
        <w:pStyle w:val="a4"/>
        <w:numPr>
          <w:ilvl w:val="2"/>
          <w:numId w:val="7"/>
        </w:numPr>
        <w:tabs>
          <w:tab w:val="left" w:pos="1546"/>
          <w:tab w:val="left" w:pos="2834"/>
          <w:tab w:val="left" w:pos="3939"/>
          <w:tab w:val="left" w:pos="4392"/>
          <w:tab w:val="left" w:pos="5836"/>
          <w:tab w:val="left" w:pos="7453"/>
          <w:tab w:val="left" w:pos="8734"/>
          <w:tab w:val="left" w:pos="9187"/>
        </w:tabs>
        <w:spacing w:before="15" w:line="223" w:lineRule="auto"/>
        <w:ind w:right="127"/>
        <w:jc w:val="left"/>
        <w:rPr>
          <w:sz w:val="24"/>
        </w:rPr>
      </w:pPr>
      <w:r>
        <w:rPr>
          <w:sz w:val="24"/>
        </w:rPr>
        <w:t>вынесение</w:t>
      </w:r>
      <w:r>
        <w:rPr>
          <w:sz w:val="24"/>
        </w:rPr>
        <w:tab/>
        <w:t>решений</w:t>
      </w:r>
      <w:r>
        <w:rPr>
          <w:sz w:val="24"/>
        </w:rPr>
        <w:tab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апелляций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итогам</w:t>
      </w:r>
      <w:r>
        <w:rPr>
          <w:sz w:val="24"/>
        </w:rPr>
        <w:t>индивидуальногоотбора;</w:t>
      </w:r>
    </w:p>
    <w:p w:rsidR="00E81BA7" w:rsidRDefault="00E81BA7" w:rsidP="00E81BA7">
      <w:pPr>
        <w:pStyle w:val="a4"/>
        <w:numPr>
          <w:ilvl w:val="2"/>
          <w:numId w:val="7"/>
        </w:numPr>
        <w:tabs>
          <w:tab w:val="left" w:pos="1546"/>
        </w:tabs>
        <w:spacing w:before="29" w:line="285" w:lineRule="exact"/>
        <w:ind w:hanging="361"/>
        <w:jc w:val="left"/>
        <w:rPr>
          <w:sz w:val="24"/>
        </w:rPr>
      </w:pPr>
      <w:r>
        <w:rPr>
          <w:sz w:val="24"/>
        </w:rPr>
        <w:t>информированиезаявителейорезультатахрассмотренияапелляций.</w:t>
      </w:r>
    </w:p>
    <w:p w:rsidR="00E81BA7" w:rsidRPr="00E81BA7" w:rsidRDefault="00E81BA7" w:rsidP="00E81BA7">
      <w:pPr>
        <w:pStyle w:val="a4"/>
        <w:numPr>
          <w:ilvl w:val="1"/>
          <w:numId w:val="7"/>
        </w:numPr>
        <w:tabs>
          <w:tab w:val="left" w:pos="543"/>
        </w:tabs>
        <w:ind w:right="131"/>
        <w:rPr>
          <w:sz w:val="24"/>
        </w:rPr>
      </w:pPr>
      <w:r>
        <w:rPr>
          <w:sz w:val="24"/>
        </w:rPr>
        <w:t>Все заседания конфликтной комиссии оформляются протоколом, в котором фиксируютсявопросы,вынесенныенарассмотрение,принятыепонимрешения.Протоколподписываетсявсемиприсутствующимичленамиконфликтнойкомиссии.</w:t>
      </w:r>
    </w:p>
    <w:p w:rsidR="00E81BA7" w:rsidRPr="00E81BA7" w:rsidRDefault="00E81BA7" w:rsidP="00E81BA7">
      <w:pPr>
        <w:pStyle w:val="a4"/>
        <w:numPr>
          <w:ilvl w:val="1"/>
          <w:numId w:val="7"/>
        </w:numPr>
        <w:tabs>
          <w:tab w:val="left" w:pos="543"/>
        </w:tabs>
        <w:ind w:right="131"/>
        <w:rPr>
          <w:sz w:val="24"/>
        </w:rPr>
      </w:pPr>
      <w:r w:rsidRPr="00E81BA7">
        <w:rPr>
          <w:sz w:val="24"/>
        </w:rPr>
        <w:t>Решение по результатам рассмотрения апелляций принимается не позднее 3-х рабочихднейсмомента подачи заявления.</w:t>
      </w:r>
    </w:p>
    <w:p w:rsidR="00C378D7" w:rsidRPr="00C378D7" w:rsidRDefault="00C378D7" w:rsidP="00E81BA7">
      <w:pPr>
        <w:pStyle w:val="a4"/>
        <w:tabs>
          <w:tab w:val="left" w:pos="543"/>
        </w:tabs>
        <w:ind w:left="542" w:right="127" w:firstLine="0"/>
        <w:rPr>
          <w:sz w:val="24"/>
        </w:rPr>
      </w:pPr>
    </w:p>
    <w:p w:rsidR="00C378D7" w:rsidRDefault="00C378D7" w:rsidP="00C378D7">
      <w:pPr>
        <w:rPr>
          <w:sz w:val="24"/>
        </w:rPr>
      </w:pPr>
    </w:p>
    <w:p w:rsidR="00192DCD" w:rsidRPr="00C378D7" w:rsidRDefault="00192DCD" w:rsidP="00C378D7">
      <w:pPr>
        <w:rPr>
          <w:sz w:val="24"/>
        </w:rPr>
        <w:sectPr w:rsidR="00192DCD" w:rsidRPr="00C378D7" w:rsidSect="00C378D7">
          <w:pgSz w:w="11910" w:h="16840"/>
          <w:pgMar w:top="480" w:right="720" w:bottom="567" w:left="1160" w:header="720" w:footer="720" w:gutter="0"/>
          <w:cols w:space="720"/>
        </w:sectPr>
      </w:pPr>
    </w:p>
    <w:p w:rsidR="00742B3D" w:rsidRPr="00E81BA7" w:rsidRDefault="00742B3D" w:rsidP="00E81BA7">
      <w:pPr>
        <w:tabs>
          <w:tab w:val="left" w:pos="543"/>
        </w:tabs>
        <w:spacing w:before="6"/>
        <w:ind w:left="110" w:right="129"/>
        <w:rPr>
          <w:sz w:val="24"/>
        </w:rPr>
      </w:pPr>
    </w:p>
    <w:sectPr w:rsidR="00742B3D" w:rsidRPr="00E81BA7" w:rsidSect="00FC7056">
      <w:pgSz w:w="11910" w:h="16840"/>
      <w:pgMar w:top="900" w:right="44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2E04"/>
    <w:multiLevelType w:val="hybridMultilevel"/>
    <w:tmpl w:val="2376DCE8"/>
    <w:lvl w:ilvl="0" w:tplc="2FCE43CA">
      <w:numFmt w:val="bullet"/>
      <w:lvlText w:val="-"/>
      <w:lvlJc w:val="left"/>
      <w:pPr>
        <w:ind w:left="30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885AB2">
      <w:numFmt w:val="bullet"/>
      <w:lvlText w:val="-"/>
      <w:lvlJc w:val="left"/>
      <w:pPr>
        <w:ind w:left="72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FA000C6">
      <w:numFmt w:val="bullet"/>
      <w:lvlText w:val="•"/>
      <w:lvlJc w:val="left"/>
      <w:pPr>
        <w:ind w:left="1867" w:hanging="144"/>
      </w:pPr>
      <w:rPr>
        <w:rFonts w:hint="default"/>
        <w:lang w:val="ru-RU" w:eastAsia="en-US" w:bidi="ar-SA"/>
      </w:rPr>
    </w:lvl>
    <w:lvl w:ilvl="3" w:tplc="F2623666">
      <w:numFmt w:val="bullet"/>
      <w:lvlText w:val="•"/>
      <w:lvlJc w:val="left"/>
      <w:pPr>
        <w:ind w:left="3014" w:hanging="144"/>
      </w:pPr>
      <w:rPr>
        <w:rFonts w:hint="default"/>
        <w:lang w:val="ru-RU" w:eastAsia="en-US" w:bidi="ar-SA"/>
      </w:rPr>
    </w:lvl>
    <w:lvl w:ilvl="4" w:tplc="3D5667B4">
      <w:numFmt w:val="bullet"/>
      <w:lvlText w:val="•"/>
      <w:lvlJc w:val="left"/>
      <w:pPr>
        <w:ind w:left="4161" w:hanging="144"/>
      </w:pPr>
      <w:rPr>
        <w:rFonts w:hint="default"/>
        <w:lang w:val="ru-RU" w:eastAsia="en-US" w:bidi="ar-SA"/>
      </w:rPr>
    </w:lvl>
    <w:lvl w:ilvl="5" w:tplc="CC2C697A">
      <w:numFmt w:val="bullet"/>
      <w:lvlText w:val="•"/>
      <w:lvlJc w:val="left"/>
      <w:pPr>
        <w:ind w:left="5308" w:hanging="144"/>
      </w:pPr>
      <w:rPr>
        <w:rFonts w:hint="default"/>
        <w:lang w:val="ru-RU" w:eastAsia="en-US" w:bidi="ar-SA"/>
      </w:rPr>
    </w:lvl>
    <w:lvl w:ilvl="6" w:tplc="FB1858CC">
      <w:numFmt w:val="bullet"/>
      <w:lvlText w:val="•"/>
      <w:lvlJc w:val="left"/>
      <w:pPr>
        <w:ind w:left="6455" w:hanging="144"/>
      </w:pPr>
      <w:rPr>
        <w:rFonts w:hint="default"/>
        <w:lang w:val="ru-RU" w:eastAsia="en-US" w:bidi="ar-SA"/>
      </w:rPr>
    </w:lvl>
    <w:lvl w:ilvl="7" w:tplc="1C067E84">
      <w:numFmt w:val="bullet"/>
      <w:lvlText w:val="•"/>
      <w:lvlJc w:val="left"/>
      <w:pPr>
        <w:ind w:left="7602" w:hanging="144"/>
      </w:pPr>
      <w:rPr>
        <w:rFonts w:hint="default"/>
        <w:lang w:val="ru-RU" w:eastAsia="en-US" w:bidi="ar-SA"/>
      </w:rPr>
    </w:lvl>
    <w:lvl w:ilvl="8" w:tplc="1074747E">
      <w:numFmt w:val="bullet"/>
      <w:lvlText w:val="•"/>
      <w:lvlJc w:val="left"/>
      <w:pPr>
        <w:ind w:left="8749" w:hanging="144"/>
      </w:pPr>
      <w:rPr>
        <w:rFonts w:hint="default"/>
        <w:lang w:val="ru-RU" w:eastAsia="en-US" w:bidi="ar-SA"/>
      </w:rPr>
    </w:lvl>
  </w:abstractNum>
  <w:abstractNum w:abstractNumId="1">
    <w:nsid w:val="28783229"/>
    <w:multiLevelType w:val="multilevel"/>
    <w:tmpl w:val="BA26B996"/>
    <w:lvl w:ilvl="0">
      <w:start w:val="3"/>
      <w:numFmt w:val="decimal"/>
      <w:lvlText w:val="%1"/>
      <w:lvlJc w:val="left"/>
      <w:pPr>
        <w:ind w:left="54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902" w:hanging="360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7" w:hanging="360"/>
      </w:pPr>
      <w:rPr>
        <w:rFonts w:hint="default"/>
        <w:lang w:val="ru-RU" w:eastAsia="en-US" w:bidi="ar-SA"/>
      </w:rPr>
    </w:lvl>
  </w:abstractNum>
  <w:abstractNum w:abstractNumId="2">
    <w:nsid w:val="3BCB2D52"/>
    <w:multiLevelType w:val="hybridMultilevel"/>
    <w:tmpl w:val="BC8E31B6"/>
    <w:lvl w:ilvl="0" w:tplc="816C8CD0">
      <w:numFmt w:val="bullet"/>
      <w:lvlText w:val=""/>
      <w:lvlJc w:val="left"/>
      <w:pPr>
        <w:ind w:left="1394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8A50A8">
      <w:numFmt w:val="bullet"/>
      <w:lvlText w:val="•"/>
      <w:lvlJc w:val="left"/>
      <w:pPr>
        <w:ind w:left="2262" w:hanging="276"/>
      </w:pPr>
      <w:rPr>
        <w:rFonts w:hint="default"/>
        <w:lang w:val="ru-RU" w:eastAsia="en-US" w:bidi="ar-SA"/>
      </w:rPr>
    </w:lvl>
    <w:lvl w:ilvl="2" w:tplc="AE2EAD1C">
      <w:numFmt w:val="bullet"/>
      <w:lvlText w:val="•"/>
      <w:lvlJc w:val="left"/>
      <w:pPr>
        <w:ind w:left="3125" w:hanging="276"/>
      </w:pPr>
      <w:rPr>
        <w:rFonts w:hint="default"/>
        <w:lang w:val="ru-RU" w:eastAsia="en-US" w:bidi="ar-SA"/>
      </w:rPr>
    </w:lvl>
    <w:lvl w:ilvl="3" w:tplc="81A293FA">
      <w:numFmt w:val="bullet"/>
      <w:lvlText w:val="•"/>
      <w:lvlJc w:val="left"/>
      <w:pPr>
        <w:ind w:left="3987" w:hanging="276"/>
      </w:pPr>
      <w:rPr>
        <w:rFonts w:hint="default"/>
        <w:lang w:val="ru-RU" w:eastAsia="en-US" w:bidi="ar-SA"/>
      </w:rPr>
    </w:lvl>
    <w:lvl w:ilvl="4" w:tplc="48542B9A">
      <w:numFmt w:val="bullet"/>
      <w:lvlText w:val="•"/>
      <w:lvlJc w:val="left"/>
      <w:pPr>
        <w:ind w:left="4850" w:hanging="276"/>
      </w:pPr>
      <w:rPr>
        <w:rFonts w:hint="default"/>
        <w:lang w:val="ru-RU" w:eastAsia="en-US" w:bidi="ar-SA"/>
      </w:rPr>
    </w:lvl>
    <w:lvl w:ilvl="5" w:tplc="FE1641A6">
      <w:numFmt w:val="bullet"/>
      <w:lvlText w:val="•"/>
      <w:lvlJc w:val="left"/>
      <w:pPr>
        <w:ind w:left="5713" w:hanging="276"/>
      </w:pPr>
      <w:rPr>
        <w:rFonts w:hint="default"/>
        <w:lang w:val="ru-RU" w:eastAsia="en-US" w:bidi="ar-SA"/>
      </w:rPr>
    </w:lvl>
    <w:lvl w:ilvl="6" w:tplc="D1F0607E">
      <w:numFmt w:val="bullet"/>
      <w:lvlText w:val="•"/>
      <w:lvlJc w:val="left"/>
      <w:pPr>
        <w:ind w:left="6575" w:hanging="276"/>
      </w:pPr>
      <w:rPr>
        <w:rFonts w:hint="default"/>
        <w:lang w:val="ru-RU" w:eastAsia="en-US" w:bidi="ar-SA"/>
      </w:rPr>
    </w:lvl>
    <w:lvl w:ilvl="7" w:tplc="4BCAF854">
      <w:numFmt w:val="bullet"/>
      <w:lvlText w:val="•"/>
      <w:lvlJc w:val="left"/>
      <w:pPr>
        <w:ind w:left="7438" w:hanging="276"/>
      </w:pPr>
      <w:rPr>
        <w:rFonts w:hint="default"/>
        <w:lang w:val="ru-RU" w:eastAsia="en-US" w:bidi="ar-SA"/>
      </w:rPr>
    </w:lvl>
    <w:lvl w:ilvl="8" w:tplc="48CC3D54">
      <w:numFmt w:val="bullet"/>
      <w:lvlText w:val="•"/>
      <w:lvlJc w:val="left"/>
      <w:pPr>
        <w:ind w:left="8301" w:hanging="276"/>
      </w:pPr>
      <w:rPr>
        <w:rFonts w:hint="default"/>
        <w:lang w:val="ru-RU" w:eastAsia="en-US" w:bidi="ar-SA"/>
      </w:rPr>
    </w:lvl>
  </w:abstractNum>
  <w:abstractNum w:abstractNumId="3">
    <w:nsid w:val="475306BB"/>
    <w:multiLevelType w:val="hybridMultilevel"/>
    <w:tmpl w:val="C5061280"/>
    <w:lvl w:ilvl="0" w:tplc="2EAE2996">
      <w:numFmt w:val="bullet"/>
      <w:lvlText w:val="-"/>
      <w:lvlJc w:val="left"/>
      <w:pPr>
        <w:ind w:left="72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A6E730">
      <w:numFmt w:val="bullet"/>
      <w:lvlText w:val="•"/>
      <w:lvlJc w:val="left"/>
      <w:pPr>
        <w:ind w:left="1752" w:hanging="144"/>
      </w:pPr>
      <w:rPr>
        <w:rFonts w:hint="default"/>
        <w:lang w:val="ru-RU" w:eastAsia="en-US" w:bidi="ar-SA"/>
      </w:rPr>
    </w:lvl>
    <w:lvl w:ilvl="2" w:tplc="BAE6AF32">
      <w:numFmt w:val="bullet"/>
      <w:lvlText w:val="•"/>
      <w:lvlJc w:val="left"/>
      <w:pPr>
        <w:ind w:left="2784" w:hanging="144"/>
      </w:pPr>
      <w:rPr>
        <w:rFonts w:hint="default"/>
        <w:lang w:val="ru-RU" w:eastAsia="en-US" w:bidi="ar-SA"/>
      </w:rPr>
    </w:lvl>
    <w:lvl w:ilvl="3" w:tplc="A7D05228">
      <w:numFmt w:val="bullet"/>
      <w:lvlText w:val="•"/>
      <w:lvlJc w:val="left"/>
      <w:pPr>
        <w:ind w:left="3817" w:hanging="144"/>
      </w:pPr>
      <w:rPr>
        <w:rFonts w:hint="default"/>
        <w:lang w:val="ru-RU" w:eastAsia="en-US" w:bidi="ar-SA"/>
      </w:rPr>
    </w:lvl>
    <w:lvl w:ilvl="4" w:tplc="1786D1DA">
      <w:numFmt w:val="bullet"/>
      <w:lvlText w:val="•"/>
      <w:lvlJc w:val="left"/>
      <w:pPr>
        <w:ind w:left="4849" w:hanging="144"/>
      </w:pPr>
      <w:rPr>
        <w:rFonts w:hint="default"/>
        <w:lang w:val="ru-RU" w:eastAsia="en-US" w:bidi="ar-SA"/>
      </w:rPr>
    </w:lvl>
    <w:lvl w:ilvl="5" w:tplc="3F7A9934">
      <w:numFmt w:val="bullet"/>
      <w:lvlText w:val="•"/>
      <w:lvlJc w:val="left"/>
      <w:pPr>
        <w:ind w:left="5882" w:hanging="144"/>
      </w:pPr>
      <w:rPr>
        <w:rFonts w:hint="default"/>
        <w:lang w:val="ru-RU" w:eastAsia="en-US" w:bidi="ar-SA"/>
      </w:rPr>
    </w:lvl>
    <w:lvl w:ilvl="6" w:tplc="0836440E">
      <w:numFmt w:val="bullet"/>
      <w:lvlText w:val="•"/>
      <w:lvlJc w:val="left"/>
      <w:pPr>
        <w:ind w:left="6914" w:hanging="144"/>
      </w:pPr>
      <w:rPr>
        <w:rFonts w:hint="default"/>
        <w:lang w:val="ru-RU" w:eastAsia="en-US" w:bidi="ar-SA"/>
      </w:rPr>
    </w:lvl>
    <w:lvl w:ilvl="7" w:tplc="32461EE8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15942E18">
      <w:numFmt w:val="bullet"/>
      <w:lvlText w:val="•"/>
      <w:lvlJc w:val="left"/>
      <w:pPr>
        <w:ind w:left="8979" w:hanging="144"/>
      </w:pPr>
      <w:rPr>
        <w:rFonts w:hint="default"/>
        <w:lang w:val="ru-RU" w:eastAsia="en-US" w:bidi="ar-SA"/>
      </w:rPr>
    </w:lvl>
  </w:abstractNum>
  <w:abstractNum w:abstractNumId="4">
    <w:nsid w:val="4C510448"/>
    <w:multiLevelType w:val="multilevel"/>
    <w:tmpl w:val="EBFE1E26"/>
    <w:lvl w:ilvl="0">
      <w:start w:val="1"/>
      <w:numFmt w:val="decimal"/>
      <w:lvlText w:val="%1."/>
      <w:lvlJc w:val="left"/>
      <w:pPr>
        <w:ind w:left="828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56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2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0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2" w:hanging="456"/>
      </w:pPr>
      <w:rPr>
        <w:rFonts w:hint="default"/>
        <w:lang w:val="ru-RU" w:eastAsia="en-US" w:bidi="ar-SA"/>
      </w:rPr>
    </w:lvl>
  </w:abstractNum>
  <w:abstractNum w:abstractNumId="5">
    <w:nsid w:val="4F390D32"/>
    <w:multiLevelType w:val="multilevel"/>
    <w:tmpl w:val="DC88E906"/>
    <w:lvl w:ilvl="0">
      <w:start w:val="1"/>
      <w:numFmt w:val="decimal"/>
      <w:lvlText w:val="%1"/>
      <w:lvlJc w:val="left"/>
      <w:pPr>
        <w:ind w:left="54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32"/>
      </w:pPr>
      <w:rPr>
        <w:rFonts w:hint="default"/>
        <w:lang w:val="ru-RU" w:eastAsia="en-US" w:bidi="ar-SA"/>
      </w:rPr>
    </w:lvl>
  </w:abstractNum>
  <w:abstractNum w:abstractNumId="6">
    <w:nsid w:val="6C792F35"/>
    <w:multiLevelType w:val="hybridMultilevel"/>
    <w:tmpl w:val="73C6112A"/>
    <w:lvl w:ilvl="0" w:tplc="F1423C02">
      <w:start w:val="1"/>
      <w:numFmt w:val="decimal"/>
      <w:lvlText w:val="%1."/>
      <w:lvlJc w:val="left"/>
      <w:pPr>
        <w:ind w:left="90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F8AB42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A5868246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26002F32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1F6E2808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0C8E2476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24CCEF70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7" w:tplc="4C4453FC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8" w:tplc="3C249B1E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7">
    <w:nsid w:val="6D0C2B71"/>
    <w:multiLevelType w:val="multilevel"/>
    <w:tmpl w:val="121885D4"/>
    <w:lvl w:ilvl="0">
      <w:start w:val="4"/>
      <w:numFmt w:val="decimal"/>
      <w:lvlText w:val="%1"/>
      <w:lvlJc w:val="left"/>
      <w:pPr>
        <w:ind w:left="54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545" w:hanging="360"/>
      </w:pPr>
      <w:rPr>
        <w:rFonts w:ascii="Courier New" w:eastAsia="Courier New" w:hAnsi="Courier New" w:cs="Courier New" w:hint="default"/>
        <w:w w:val="10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2B3D"/>
    <w:rsid w:val="0012799E"/>
    <w:rsid w:val="00192DCD"/>
    <w:rsid w:val="00406A15"/>
    <w:rsid w:val="00411B4F"/>
    <w:rsid w:val="00447242"/>
    <w:rsid w:val="00503F43"/>
    <w:rsid w:val="005C1021"/>
    <w:rsid w:val="006944C8"/>
    <w:rsid w:val="00742B3D"/>
    <w:rsid w:val="00764E5F"/>
    <w:rsid w:val="008273CC"/>
    <w:rsid w:val="008F0DF5"/>
    <w:rsid w:val="00A82786"/>
    <w:rsid w:val="00C378D7"/>
    <w:rsid w:val="00C807CC"/>
    <w:rsid w:val="00CB7637"/>
    <w:rsid w:val="00CD2CB6"/>
    <w:rsid w:val="00D12E34"/>
    <w:rsid w:val="00E33DE5"/>
    <w:rsid w:val="00E6254A"/>
    <w:rsid w:val="00E81BA7"/>
    <w:rsid w:val="00FC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25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6254A"/>
    <w:pPr>
      <w:spacing w:line="275" w:lineRule="exact"/>
      <w:ind w:left="828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5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254A"/>
    <w:pPr>
      <w:ind w:left="300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6254A"/>
    <w:pPr>
      <w:ind w:left="300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E6254A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8F0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DF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828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8F0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DF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Computer6</cp:lastModifiedBy>
  <cp:revision>5</cp:revision>
  <cp:lastPrinted>2023-03-13T12:21:00Z</cp:lastPrinted>
  <dcterms:created xsi:type="dcterms:W3CDTF">2024-02-26T08:04:00Z</dcterms:created>
  <dcterms:modified xsi:type="dcterms:W3CDTF">2024-02-26T08:07:00Z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