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A7" w:rsidRDefault="00CD40A7" w:rsidP="00CD40A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7 класс</w:t>
      </w:r>
    </w:p>
    <w:p w:rsidR="00CD40A7" w:rsidRDefault="00CD40A7" w:rsidP="00CD40A7">
      <w:pPr>
        <w:jc w:val="center"/>
        <w:rPr>
          <w:sz w:val="28"/>
          <w:szCs w:val="28"/>
          <w:lang w:val="ru-RU"/>
        </w:rPr>
      </w:pPr>
    </w:p>
    <w:p w:rsidR="00CD40A7" w:rsidRPr="00F16BC5" w:rsidRDefault="00F16BC5" w:rsidP="00F16BC5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CD40A7">
        <w:rPr>
          <w:rFonts w:cs="Times New Roman"/>
          <w:sz w:val="28"/>
          <w:szCs w:val="28"/>
          <w:lang w:val="ru-RU"/>
        </w:rPr>
        <w:t>«Поучение Владимира Мономаха».</w:t>
      </w:r>
    </w:p>
    <w:p w:rsidR="00CD40A7" w:rsidRDefault="00CD40A7" w:rsidP="00CD40A7">
      <w:pPr>
        <w:pStyle w:val="a3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А.С.Пушкин </w:t>
      </w:r>
      <w:r w:rsidR="00F16BC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«Станционный смотритель».</w:t>
      </w:r>
    </w:p>
    <w:p w:rsidR="00CD40A7" w:rsidRDefault="00CD40A7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М.Ю.Лермонтов  «Песня..</w:t>
      </w:r>
      <w:proofErr w:type="gramStart"/>
      <w:r>
        <w:rPr>
          <w:rFonts w:cs="Times New Roman"/>
          <w:sz w:val="28"/>
          <w:szCs w:val="28"/>
          <w:lang w:val="ru-RU"/>
        </w:rPr>
        <w:t>.п</w:t>
      </w:r>
      <w:proofErr w:type="gramEnd"/>
      <w:r>
        <w:rPr>
          <w:rFonts w:cs="Times New Roman"/>
          <w:sz w:val="28"/>
          <w:szCs w:val="28"/>
          <w:lang w:val="ru-RU"/>
        </w:rPr>
        <w:t>ро купца Калашникова</w:t>
      </w:r>
    </w:p>
    <w:p w:rsidR="00CD40A7" w:rsidRDefault="00CD40A7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Н.В.Гоголь. «Тарас </w:t>
      </w:r>
      <w:proofErr w:type="spellStart"/>
      <w:r>
        <w:rPr>
          <w:rFonts w:cs="Times New Roman"/>
          <w:sz w:val="28"/>
          <w:szCs w:val="28"/>
          <w:lang w:val="ru-RU"/>
        </w:rPr>
        <w:t>Бульба</w:t>
      </w:r>
      <w:proofErr w:type="spellEnd"/>
      <w:r>
        <w:rPr>
          <w:rFonts w:cs="Times New Roman"/>
          <w:sz w:val="28"/>
          <w:szCs w:val="28"/>
          <w:lang w:val="ru-RU"/>
        </w:rPr>
        <w:t xml:space="preserve">». </w:t>
      </w:r>
    </w:p>
    <w:p w:rsidR="00CD40A7" w:rsidRDefault="00CD40A7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И.С.Тургенев.  «Записки охотника» </w:t>
      </w:r>
    </w:p>
    <w:p w:rsidR="00CD40A7" w:rsidRPr="005A2877" w:rsidRDefault="002F1F7B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CD40A7">
        <w:rPr>
          <w:rFonts w:cs="Times New Roman"/>
          <w:sz w:val="28"/>
          <w:szCs w:val="28"/>
          <w:lang w:val="ru-RU"/>
        </w:rPr>
        <w:t xml:space="preserve">Н.А.Некрасов. «Русские женщины». </w:t>
      </w:r>
    </w:p>
    <w:p w:rsidR="00CD40A7" w:rsidRDefault="002F1F7B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D40A7">
        <w:rPr>
          <w:rFonts w:cs="Times New Roman"/>
          <w:sz w:val="28"/>
          <w:szCs w:val="28"/>
          <w:lang w:val="ru-RU"/>
        </w:rPr>
        <w:t>М.Е.Салтыков-Щедрин</w:t>
      </w:r>
      <w:proofErr w:type="spellEnd"/>
      <w:r w:rsidR="00CD40A7">
        <w:rPr>
          <w:rFonts w:cs="Times New Roman"/>
          <w:sz w:val="28"/>
          <w:szCs w:val="28"/>
          <w:lang w:val="ru-RU"/>
        </w:rPr>
        <w:t xml:space="preserve">. «Сказки для детей изрядного возраста». </w:t>
      </w:r>
    </w:p>
    <w:p w:rsidR="00CD40A7" w:rsidRDefault="002F1F7B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807217">
        <w:rPr>
          <w:rFonts w:cs="Times New Roman"/>
          <w:sz w:val="28"/>
          <w:szCs w:val="28"/>
          <w:lang w:val="ru-RU"/>
        </w:rPr>
        <w:t>Л.Н.Толстой. «После бала</w:t>
      </w:r>
      <w:r w:rsidR="00CD40A7">
        <w:rPr>
          <w:rFonts w:cs="Times New Roman"/>
          <w:sz w:val="28"/>
          <w:szCs w:val="28"/>
          <w:lang w:val="ru-RU"/>
        </w:rPr>
        <w:t xml:space="preserve">» </w:t>
      </w:r>
    </w:p>
    <w:p w:rsidR="00CD40A7" w:rsidRDefault="005A2877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CD40A7">
        <w:rPr>
          <w:rFonts w:cs="Times New Roman"/>
          <w:sz w:val="28"/>
          <w:szCs w:val="28"/>
          <w:lang w:val="ru-RU"/>
        </w:rPr>
        <w:t xml:space="preserve">А.П.Чехов. </w:t>
      </w:r>
      <w:r>
        <w:rPr>
          <w:rFonts w:cs="Times New Roman"/>
          <w:sz w:val="28"/>
          <w:szCs w:val="28"/>
          <w:lang w:val="ru-RU"/>
        </w:rPr>
        <w:t>Рассказы</w:t>
      </w:r>
      <w:r w:rsidR="00CD40A7">
        <w:rPr>
          <w:rFonts w:cs="Times New Roman"/>
          <w:sz w:val="28"/>
          <w:szCs w:val="28"/>
          <w:lang w:val="ru-RU"/>
        </w:rPr>
        <w:t xml:space="preserve"> </w:t>
      </w:r>
    </w:p>
    <w:p w:rsidR="00CD40A7" w:rsidRDefault="002F1F7B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807217">
        <w:rPr>
          <w:rFonts w:cs="Times New Roman"/>
          <w:sz w:val="28"/>
          <w:szCs w:val="28"/>
          <w:lang w:val="ru-RU"/>
        </w:rPr>
        <w:t>М.Горький. Ранние рассказы</w:t>
      </w:r>
      <w:r w:rsidR="00CD40A7">
        <w:rPr>
          <w:rFonts w:cs="Times New Roman"/>
          <w:sz w:val="28"/>
          <w:szCs w:val="28"/>
          <w:lang w:val="ru-RU"/>
        </w:rPr>
        <w:t xml:space="preserve"> </w:t>
      </w:r>
    </w:p>
    <w:p w:rsidR="00CD40A7" w:rsidRDefault="002F1F7B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807217">
        <w:rPr>
          <w:rFonts w:cs="Times New Roman"/>
          <w:sz w:val="28"/>
          <w:szCs w:val="28"/>
          <w:lang w:val="ru-RU"/>
        </w:rPr>
        <w:t>А. Грин «Алые паруса»</w:t>
      </w:r>
    </w:p>
    <w:p w:rsidR="00807217" w:rsidRDefault="00807217" w:rsidP="00CD40A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М.А.Шолохов «Родинка», «Чужая кровь»</w:t>
      </w:r>
    </w:p>
    <w:p w:rsidR="00CD40A7" w:rsidRDefault="002F1F7B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CD40A7">
        <w:rPr>
          <w:rFonts w:cs="Times New Roman"/>
          <w:sz w:val="28"/>
          <w:szCs w:val="28"/>
          <w:lang w:val="ru-RU"/>
        </w:rPr>
        <w:t>А.П.Платонов. «Юшка</w:t>
      </w:r>
      <w:r w:rsidR="00807217">
        <w:rPr>
          <w:rFonts w:cs="Times New Roman"/>
          <w:sz w:val="28"/>
          <w:szCs w:val="28"/>
          <w:lang w:val="ru-RU"/>
        </w:rPr>
        <w:t>», «Неизвестный цветок</w:t>
      </w:r>
      <w:r w:rsidR="00CD40A7">
        <w:rPr>
          <w:rFonts w:cs="Times New Roman"/>
          <w:sz w:val="28"/>
          <w:szCs w:val="28"/>
          <w:lang w:val="ru-RU"/>
        </w:rPr>
        <w:t xml:space="preserve">». </w:t>
      </w:r>
    </w:p>
    <w:p w:rsidR="00807217" w:rsidRDefault="00807217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В.М.Шукшин «Критики», «Чудик»</w:t>
      </w:r>
    </w:p>
    <w:p w:rsidR="00807217" w:rsidRPr="00807217" w:rsidRDefault="00807217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 w:rsidRPr="00807217">
        <w:rPr>
          <w:rFonts w:cs="Times New Roman"/>
          <w:sz w:val="28"/>
          <w:szCs w:val="28"/>
          <w:lang w:val="ru-RU"/>
        </w:rPr>
        <w:t xml:space="preserve"> </w:t>
      </w:r>
      <w:r w:rsidRPr="00807217">
        <w:rPr>
          <w:color w:val="000000"/>
          <w:sz w:val="28"/>
          <w:szCs w:val="28"/>
          <w:lang w:val="ru-RU"/>
        </w:rPr>
        <w:t>Л. Л. Волкова «Всем выйти из кадра»</w:t>
      </w:r>
    </w:p>
    <w:p w:rsidR="00807217" w:rsidRPr="00807217" w:rsidRDefault="00807217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 w:rsidRPr="00807217">
        <w:rPr>
          <w:color w:val="000000"/>
          <w:sz w:val="28"/>
          <w:szCs w:val="28"/>
          <w:lang w:val="ru-RU"/>
        </w:rPr>
        <w:t>Т. В. Михеева. «Лёгкие горы»</w:t>
      </w:r>
    </w:p>
    <w:p w:rsidR="00807217" w:rsidRPr="00807217" w:rsidRDefault="00807217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 w:rsidRPr="00807217">
        <w:rPr>
          <w:color w:val="000000"/>
          <w:sz w:val="28"/>
          <w:szCs w:val="28"/>
          <w:lang w:val="ru-RU"/>
        </w:rPr>
        <w:t xml:space="preserve">У. </w:t>
      </w:r>
      <w:proofErr w:type="spellStart"/>
      <w:r w:rsidRPr="00807217">
        <w:rPr>
          <w:color w:val="000000"/>
          <w:sz w:val="28"/>
          <w:szCs w:val="28"/>
          <w:lang w:val="ru-RU"/>
        </w:rPr>
        <w:t>Старк</w:t>
      </w:r>
      <w:proofErr w:type="spellEnd"/>
      <w:r w:rsidRPr="008879F5">
        <w:rPr>
          <w:color w:val="000000"/>
          <w:lang w:val="ru-RU"/>
        </w:rPr>
        <w:t xml:space="preserve"> </w:t>
      </w:r>
      <w:r w:rsidRPr="00807217">
        <w:rPr>
          <w:color w:val="000000"/>
          <w:sz w:val="28"/>
          <w:szCs w:val="28"/>
          <w:lang w:val="ru-RU"/>
        </w:rPr>
        <w:t xml:space="preserve">«Умеешь ли ты свистеть, </w:t>
      </w:r>
      <w:proofErr w:type="spellStart"/>
      <w:r w:rsidRPr="00807217">
        <w:rPr>
          <w:color w:val="000000"/>
          <w:sz w:val="28"/>
          <w:szCs w:val="28"/>
          <w:lang w:val="ru-RU"/>
        </w:rPr>
        <w:t>Йоханна</w:t>
      </w:r>
      <w:proofErr w:type="spellEnd"/>
      <w:r w:rsidRPr="00807217">
        <w:rPr>
          <w:color w:val="000000"/>
          <w:sz w:val="28"/>
          <w:szCs w:val="28"/>
          <w:lang w:val="ru-RU"/>
        </w:rPr>
        <w:t>?»</w:t>
      </w:r>
    </w:p>
    <w:p w:rsidR="00807217" w:rsidRPr="00807217" w:rsidRDefault="00807217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 w:rsidRPr="00807217">
        <w:rPr>
          <w:color w:val="000000"/>
          <w:sz w:val="28"/>
          <w:szCs w:val="28"/>
          <w:lang w:val="ru-RU"/>
        </w:rPr>
        <w:t>М. де Сервантес Сааведра. «Хитроумный идальго Дон Кихот Ламанчский»</w:t>
      </w:r>
    </w:p>
    <w:p w:rsidR="00807217" w:rsidRPr="00AF715B" w:rsidRDefault="00807217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П.Мериме «</w:t>
      </w:r>
      <w:proofErr w:type="spellStart"/>
      <w:r>
        <w:rPr>
          <w:color w:val="000000"/>
          <w:sz w:val="28"/>
          <w:szCs w:val="28"/>
          <w:lang w:val="ru-RU"/>
        </w:rPr>
        <w:t>Маттео</w:t>
      </w:r>
      <w:proofErr w:type="spellEnd"/>
      <w:r>
        <w:rPr>
          <w:color w:val="000000"/>
          <w:sz w:val="28"/>
          <w:szCs w:val="28"/>
          <w:lang w:val="ru-RU"/>
        </w:rPr>
        <w:t xml:space="preserve"> Фальконе»</w:t>
      </w:r>
    </w:p>
    <w:p w:rsidR="00AF715B" w:rsidRPr="00AF715B" w:rsidRDefault="00AF715B" w:rsidP="005A2877">
      <w:pPr>
        <w:pStyle w:val="TableContents"/>
        <w:numPr>
          <w:ilvl w:val="0"/>
          <w:numId w:val="2"/>
        </w:numPr>
        <w:textAlignment w:val="auto"/>
        <w:rPr>
          <w:rFonts w:cs="Times New Roman"/>
          <w:sz w:val="28"/>
          <w:szCs w:val="28"/>
          <w:lang w:val="ru-RU"/>
        </w:rPr>
      </w:pPr>
      <w:r w:rsidRPr="00AF715B">
        <w:rPr>
          <w:color w:val="000000"/>
          <w:sz w:val="28"/>
          <w:szCs w:val="28"/>
          <w:lang w:val="ru-RU"/>
        </w:rPr>
        <w:t xml:space="preserve">А. де </w:t>
      </w:r>
      <w:proofErr w:type="spellStart"/>
      <w:proofErr w:type="gramStart"/>
      <w:r w:rsidRPr="00AF715B">
        <w:rPr>
          <w:color w:val="000000"/>
          <w:sz w:val="28"/>
          <w:szCs w:val="28"/>
          <w:lang w:val="ru-RU"/>
        </w:rPr>
        <w:t>Сент</w:t>
      </w:r>
      <w:proofErr w:type="spellEnd"/>
      <w:proofErr w:type="gramEnd"/>
      <w:r w:rsidRPr="00AF715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F715B">
        <w:rPr>
          <w:color w:val="000000"/>
          <w:sz w:val="28"/>
          <w:szCs w:val="28"/>
          <w:lang w:val="ru-RU"/>
        </w:rPr>
        <w:t>Экзюпери</w:t>
      </w:r>
      <w:proofErr w:type="spellEnd"/>
      <w:r w:rsidRPr="00AF715B">
        <w:rPr>
          <w:color w:val="000000"/>
          <w:sz w:val="28"/>
          <w:szCs w:val="28"/>
          <w:lang w:val="ru-RU"/>
        </w:rPr>
        <w:t>. Повесть-сказка «Маленький принц».</w:t>
      </w:r>
    </w:p>
    <w:p w:rsidR="00CD40A7" w:rsidRDefault="00CD40A7" w:rsidP="00CD40A7">
      <w:pPr>
        <w:pStyle w:val="TableContents"/>
        <w:numPr>
          <w:ilvl w:val="0"/>
          <w:numId w:val="2"/>
        </w:numPr>
        <w:textAlignment w:val="auto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О.Генри. «Дары волхвов». </w:t>
      </w:r>
    </w:p>
    <w:p w:rsidR="00CD40A7" w:rsidRDefault="00CD40A7" w:rsidP="00CD40A7">
      <w:pPr>
        <w:pStyle w:val="TableContents"/>
        <w:ind w:left="720"/>
        <w:rPr>
          <w:sz w:val="28"/>
          <w:szCs w:val="28"/>
          <w:lang w:val="ru-RU"/>
        </w:rPr>
      </w:pPr>
    </w:p>
    <w:p w:rsidR="00CD40A7" w:rsidRDefault="00CD40A7" w:rsidP="00CD40A7">
      <w:pPr>
        <w:pStyle w:val="TableContents"/>
        <w:ind w:left="72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Читательский дневник</w:t>
      </w:r>
      <w:r w:rsidR="005A2877">
        <w:rPr>
          <w:b/>
          <w:sz w:val="36"/>
          <w:szCs w:val="36"/>
          <w:lang w:val="ru-RU"/>
        </w:rPr>
        <w:t xml:space="preserve"> сдать в первую неделю сентября</w:t>
      </w:r>
    </w:p>
    <w:p w:rsidR="00CD40A7" w:rsidRDefault="00CD40A7" w:rsidP="00CD40A7">
      <w:pPr>
        <w:pStyle w:val="TableContents"/>
        <w:ind w:left="720"/>
        <w:rPr>
          <w:sz w:val="28"/>
          <w:szCs w:val="28"/>
          <w:lang w:val="ru-RU"/>
        </w:rPr>
      </w:pPr>
    </w:p>
    <w:p w:rsidR="00E03EA4" w:rsidRPr="00CD40A7" w:rsidRDefault="00E03EA4">
      <w:pPr>
        <w:rPr>
          <w:lang w:val="ru-RU"/>
        </w:rPr>
      </w:pPr>
    </w:p>
    <w:sectPr w:rsidR="00E03EA4" w:rsidRPr="00CD40A7" w:rsidSect="00F16BC5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5E3"/>
    <w:multiLevelType w:val="hybridMultilevel"/>
    <w:tmpl w:val="3F306716"/>
    <w:lvl w:ilvl="0" w:tplc="4F98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6E242D"/>
    <w:multiLevelType w:val="hybridMultilevel"/>
    <w:tmpl w:val="BCD4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9AD"/>
    <w:rsid w:val="002F1F7B"/>
    <w:rsid w:val="00504BAA"/>
    <w:rsid w:val="005A2877"/>
    <w:rsid w:val="006B4575"/>
    <w:rsid w:val="007309AD"/>
    <w:rsid w:val="00807217"/>
    <w:rsid w:val="00A208B0"/>
    <w:rsid w:val="00AF715B"/>
    <w:rsid w:val="00B056F9"/>
    <w:rsid w:val="00B2191A"/>
    <w:rsid w:val="00BC285F"/>
    <w:rsid w:val="00CD40A7"/>
    <w:rsid w:val="00E03EA4"/>
    <w:rsid w:val="00F1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309AD"/>
    <w:pPr>
      <w:suppressLineNumbers/>
      <w:textAlignment w:val="baseline"/>
    </w:pPr>
  </w:style>
  <w:style w:type="paragraph" w:styleId="a3">
    <w:name w:val="List Paragraph"/>
    <w:basedOn w:val="a"/>
    <w:uiPriority w:val="34"/>
    <w:qFormat/>
    <w:rsid w:val="00CD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КАБИНЕТ 33</cp:lastModifiedBy>
  <cp:revision>11</cp:revision>
  <dcterms:created xsi:type="dcterms:W3CDTF">2017-06-05T07:20:00Z</dcterms:created>
  <dcterms:modified xsi:type="dcterms:W3CDTF">2024-06-14T12:01:00Z</dcterms:modified>
</cp:coreProperties>
</file>